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96C29" w14:textId="77777777" w:rsidR="003D3457" w:rsidRDefault="003D3457"/>
    <w:p w14:paraId="26272E13" w14:textId="77777777" w:rsidR="003D3457" w:rsidRPr="003D3457" w:rsidRDefault="003D3457" w:rsidP="003D3457"/>
    <w:tbl>
      <w:tblPr>
        <w:tblpPr w:leftFromText="142" w:rightFromText="142" w:vertAnchor="page" w:horzAnchor="margin" w:tblpY="3511"/>
        <w:tblOverlap w:val="never"/>
        <w:tblW w:w="0" w:type="auto"/>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936"/>
      </w:tblGrid>
      <w:tr w:rsidR="003F09B0" w:rsidRPr="00B37C06" w14:paraId="72C68EF5" w14:textId="77777777" w:rsidTr="003F09B0">
        <w:trPr>
          <w:trHeight w:hRule="exact" w:val="1134"/>
        </w:trPr>
        <w:tc>
          <w:tcPr>
            <w:tcW w:w="7936" w:type="dxa"/>
            <w:vAlign w:val="center"/>
          </w:tcPr>
          <w:p w14:paraId="481F45D3" w14:textId="77777777" w:rsidR="003F09B0" w:rsidRPr="006828EC" w:rsidRDefault="00855B2E" w:rsidP="003F09B0">
            <w:pPr>
              <w:spacing w:line="240" w:lineRule="auto"/>
              <w:rPr>
                <w:rFonts w:ascii="Verdana" w:hAnsi="Verdana"/>
                <w:b/>
                <w:caps/>
                <w:sz w:val="36"/>
                <w:szCs w:val="36"/>
                <w:lang w:val="en-US"/>
              </w:rPr>
            </w:pPr>
            <w:bookmarkStart w:id="0" w:name="Start"/>
            <w:r>
              <w:rPr>
                <w:b/>
                <w:caps/>
                <w:sz w:val="36"/>
                <w:szCs w:val="36"/>
                <w:lang w:val="en-US"/>
              </w:rPr>
              <w:t xml:space="preserve"> </w:t>
            </w:r>
            <w:r w:rsidR="003F09B0" w:rsidRPr="006828EC">
              <w:rPr>
                <w:rFonts w:ascii="Verdana" w:hAnsi="Verdana"/>
                <w:b/>
                <w:caps/>
                <w:sz w:val="36"/>
                <w:szCs w:val="36"/>
                <w:lang w:val="en-US"/>
              </w:rPr>
              <w:t xml:space="preserve">COoperation agreement </w:t>
            </w:r>
            <w:bookmarkEnd w:id="0"/>
          </w:p>
        </w:tc>
      </w:tr>
    </w:tbl>
    <w:p w14:paraId="46674F01" w14:textId="77777777" w:rsidR="003D3457" w:rsidRPr="003D3457" w:rsidRDefault="00B40E32" w:rsidP="006828EC">
      <w:pPr>
        <w:tabs>
          <w:tab w:val="left" w:pos="4065"/>
        </w:tabs>
      </w:pPr>
      <w:r>
        <w:rPr>
          <w:noProof/>
          <w:lang w:val="en-US"/>
        </w:rPr>
        <mc:AlternateContent>
          <mc:Choice Requires="wps">
            <w:drawing>
              <wp:anchor distT="0" distB="0" distL="114300" distR="114300" simplePos="0" relativeHeight="251659264" behindDoc="0" locked="0" layoutInCell="1" allowOverlap="1" wp14:anchorId="5698D4B5" wp14:editId="4024FF64">
                <wp:simplePos x="0" y="0"/>
                <wp:positionH relativeFrom="column">
                  <wp:posOffset>-595630</wp:posOffset>
                </wp:positionH>
                <wp:positionV relativeFrom="paragraph">
                  <wp:posOffset>383540</wp:posOffset>
                </wp:positionV>
                <wp:extent cx="619125" cy="5924550"/>
                <wp:effectExtent l="0" t="0" r="9525" b="0"/>
                <wp:wrapNone/>
                <wp:docPr id="39" name="Tekstfelt 39"/>
                <wp:cNvGraphicFramePr/>
                <a:graphic xmlns:a="http://schemas.openxmlformats.org/drawingml/2006/main">
                  <a:graphicData uri="http://schemas.microsoft.com/office/word/2010/wordprocessingShape">
                    <wps:wsp>
                      <wps:cNvSpPr txBox="1"/>
                      <wps:spPr>
                        <a:xfrm>
                          <a:off x="0" y="0"/>
                          <a:ext cx="619125" cy="592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149D1" w14:textId="77777777" w:rsidR="00406ED2" w:rsidRPr="00406ED2" w:rsidRDefault="008D5F06"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 xml:space="preserve">This template </w:t>
                            </w:r>
                            <w:r w:rsidR="00406ED2" w:rsidRPr="00406ED2">
                              <w:rPr>
                                <w:rFonts w:ascii="Verdana" w:hAnsi="Verdana"/>
                                <w:color w:val="767171" w:themeColor="background2" w:themeShade="80"/>
                                <w:sz w:val="16"/>
                                <w:szCs w:val="16"/>
                                <w:lang w:val="en-US"/>
                              </w:rPr>
                              <w:t xml:space="preserve">is prepared by </w:t>
                            </w:r>
                            <w:r w:rsidR="00C21C15" w:rsidRPr="00C21C15">
                              <w:rPr>
                                <w:rFonts w:ascii="Verdana" w:hAnsi="Verdana"/>
                                <w:color w:val="767171" w:themeColor="background2" w:themeShade="80"/>
                                <w:sz w:val="16"/>
                                <w:szCs w:val="16"/>
                                <w:lang w:val="en-US"/>
                              </w:rPr>
                              <w:t>Lundgrens Law Firm P/S</w:t>
                            </w:r>
                            <w:r w:rsidR="00C21C15">
                              <w:rPr>
                                <w:rFonts w:ascii="Verdana" w:hAnsi="Verdana"/>
                                <w:color w:val="767171" w:themeColor="background2" w:themeShade="80"/>
                                <w:sz w:val="16"/>
                                <w:szCs w:val="16"/>
                                <w:lang w:val="en-US"/>
                              </w:rPr>
                              <w:t xml:space="preserve"> </w:t>
                            </w:r>
                            <w:r w:rsidR="00406ED2" w:rsidRPr="00406ED2">
                              <w:rPr>
                                <w:rFonts w:ascii="Verdana" w:hAnsi="Verdana"/>
                                <w:color w:val="767171" w:themeColor="background2" w:themeShade="80"/>
                                <w:sz w:val="16"/>
                                <w:szCs w:val="16"/>
                                <w:lang w:val="en-US"/>
                              </w:rPr>
                              <w:t xml:space="preserve">for Clean Solutions and </w:t>
                            </w:r>
                            <w:r w:rsidR="005E4C41">
                              <w:rPr>
                                <w:rFonts w:ascii="Verdana" w:hAnsi="Verdana"/>
                                <w:color w:val="767171" w:themeColor="background2" w:themeShade="80"/>
                                <w:sz w:val="16"/>
                                <w:szCs w:val="16"/>
                                <w:lang w:val="en-US"/>
                              </w:rPr>
                              <w:t xml:space="preserve">the Danish </w:t>
                            </w:r>
                            <w:r w:rsidR="00406ED2" w:rsidRPr="00406ED2">
                              <w:rPr>
                                <w:rFonts w:ascii="Verdana" w:hAnsi="Verdana"/>
                                <w:color w:val="767171" w:themeColor="background2" w:themeShade="80"/>
                                <w:sz w:val="16"/>
                                <w:szCs w:val="16"/>
                                <w:lang w:val="en-US"/>
                              </w:rPr>
                              <w:t>Industry Foundation</w:t>
                            </w:r>
                          </w:p>
                          <w:p w14:paraId="6059C48B" w14:textId="77777777" w:rsidR="00406ED2" w:rsidRPr="00406ED2" w:rsidRDefault="00406ED2" w:rsidP="00406ED2">
                            <w:pPr>
                              <w:jc w:val="center"/>
                              <w:rPr>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8D4B5" id="_x0000_t202" coordsize="21600,21600" o:spt="202" path="m,l,21600r21600,l21600,xe">
                <v:stroke joinstyle="miter"/>
                <v:path gradientshapeok="t" o:connecttype="rect"/>
              </v:shapetype>
              <v:shape id="Tekstfelt 39" o:spid="_x0000_s1026" type="#_x0000_t202" style="position:absolute;margin-left:-46.9pt;margin-top:30.2pt;width:48.7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" fillcolor="white [3201]" stroked="f" strokeweight=".5pt">
                <v:textbox style="layout-flow:vertical;mso-layout-flow-alt:bottom-to-top">
                  <w:txbxContent>
                    <w:p w14:paraId="656149D1" w14:textId="77777777" w:rsidR="00406ED2" w:rsidRPr="00406ED2" w:rsidRDefault="008D5F06"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 xml:space="preserve">This template </w:t>
                      </w:r>
                      <w:r w:rsidR="00406ED2" w:rsidRPr="00406ED2">
                        <w:rPr>
                          <w:rFonts w:ascii="Verdana" w:hAnsi="Verdana"/>
                          <w:color w:val="767171" w:themeColor="background2" w:themeShade="80"/>
                          <w:sz w:val="16"/>
                          <w:szCs w:val="16"/>
                          <w:lang w:val="en-US"/>
                        </w:rPr>
                        <w:t xml:space="preserve">is prepared by </w:t>
                      </w:r>
                      <w:r w:rsidR="00C21C15" w:rsidRPr="00C21C15">
                        <w:rPr>
                          <w:rFonts w:ascii="Verdana" w:hAnsi="Verdana"/>
                          <w:color w:val="767171" w:themeColor="background2" w:themeShade="80"/>
                          <w:sz w:val="16"/>
                          <w:szCs w:val="16"/>
                          <w:lang w:val="en-US"/>
                        </w:rPr>
                        <w:t>Lundgrens Law Firm P/S</w:t>
                      </w:r>
                      <w:r w:rsidR="00C21C15">
                        <w:rPr>
                          <w:rFonts w:ascii="Verdana" w:hAnsi="Verdana"/>
                          <w:color w:val="767171" w:themeColor="background2" w:themeShade="80"/>
                          <w:sz w:val="16"/>
                          <w:szCs w:val="16"/>
                          <w:lang w:val="en-US"/>
                        </w:rPr>
                        <w:t xml:space="preserve"> </w:t>
                      </w:r>
                      <w:r w:rsidR="00406ED2" w:rsidRPr="00406ED2">
                        <w:rPr>
                          <w:rFonts w:ascii="Verdana" w:hAnsi="Verdana"/>
                          <w:color w:val="767171" w:themeColor="background2" w:themeShade="80"/>
                          <w:sz w:val="16"/>
                          <w:szCs w:val="16"/>
                          <w:lang w:val="en-US"/>
                        </w:rPr>
                        <w:t xml:space="preserve">for Clean Solutions and </w:t>
                      </w:r>
                      <w:r w:rsidR="005E4C41">
                        <w:rPr>
                          <w:rFonts w:ascii="Verdana" w:hAnsi="Verdana"/>
                          <w:color w:val="767171" w:themeColor="background2" w:themeShade="80"/>
                          <w:sz w:val="16"/>
                          <w:szCs w:val="16"/>
                          <w:lang w:val="en-US"/>
                        </w:rPr>
                        <w:t xml:space="preserve">the Danish </w:t>
                      </w:r>
                      <w:r w:rsidR="00406ED2" w:rsidRPr="00406ED2">
                        <w:rPr>
                          <w:rFonts w:ascii="Verdana" w:hAnsi="Verdana"/>
                          <w:color w:val="767171" w:themeColor="background2" w:themeShade="80"/>
                          <w:sz w:val="16"/>
                          <w:szCs w:val="16"/>
                          <w:lang w:val="en-US"/>
                        </w:rPr>
                        <w:t>Industry Foundation</w:t>
                      </w:r>
                    </w:p>
                    <w:p w14:paraId="6059C48B" w14:textId="77777777" w:rsidR="00406ED2" w:rsidRPr="00406ED2" w:rsidRDefault="00406ED2" w:rsidP="00406ED2">
                      <w:pPr>
                        <w:jc w:val="center"/>
                        <w:rPr>
                          <w:lang w:val="en-US"/>
                        </w:rPr>
                      </w:pPr>
                    </w:p>
                  </w:txbxContent>
                </v:textbox>
              </v:shape>
            </w:pict>
          </mc:Fallback>
        </mc:AlternateContent>
      </w:r>
      <w:r w:rsidR="006828EC">
        <w:tab/>
      </w:r>
    </w:p>
    <w:p w14:paraId="044EB8E7" w14:textId="77777777" w:rsidR="003D3457" w:rsidRPr="003D3457" w:rsidRDefault="003D3457" w:rsidP="003D3457"/>
    <w:p w14:paraId="5B1819BB" w14:textId="77777777" w:rsidR="003D3457" w:rsidRPr="003D3457" w:rsidRDefault="003D3457" w:rsidP="003D3457"/>
    <w:p w14:paraId="46A01464" w14:textId="77777777" w:rsidR="003D3457" w:rsidRPr="003D3457" w:rsidRDefault="003D3457" w:rsidP="003D3457"/>
    <w:p w14:paraId="063B2B08" w14:textId="77777777" w:rsidR="00141B9C" w:rsidRPr="00D00D67" w:rsidRDefault="00141B9C" w:rsidP="00141B9C">
      <w:pPr>
        <w:rPr>
          <w:lang w:val="en-US"/>
        </w:rPr>
      </w:pPr>
    </w:p>
    <w:p w14:paraId="26EE7832" w14:textId="77777777" w:rsidR="003F09B0" w:rsidRPr="00D00D67" w:rsidRDefault="00D20D23" w:rsidP="00BA61BE">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s>
        <w:rPr>
          <w:lang w:val="en-US"/>
        </w:rPr>
      </w:pPr>
      <w:r>
        <w:rPr>
          <w:noProof/>
          <w:lang w:val="en-US"/>
        </w:rPr>
        <mc:AlternateContent>
          <mc:Choice Requires="wps">
            <w:drawing>
              <wp:anchor distT="0" distB="0" distL="114300" distR="114300" simplePos="0" relativeHeight="251660288" behindDoc="0" locked="0" layoutInCell="1" allowOverlap="1" wp14:anchorId="66667EC9" wp14:editId="051ACE99">
                <wp:simplePos x="0" y="0"/>
                <wp:positionH relativeFrom="margin">
                  <wp:align>left</wp:align>
                </wp:positionH>
                <wp:positionV relativeFrom="paragraph">
                  <wp:posOffset>116205</wp:posOffset>
                </wp:positionV>
                <wp:extent cx="5181600" cy="2066925"/>
                <wp:effectExtent l="0" t="0" r="19050" b="28575"/>
                <wp:wrapNone/>
                <wp:docPr id="24" name="Tekstfel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066925"/>
                        </a:xfrm>
                        <a:prstGeom prst="rect">
                          <a:avLst/>
                        </a:prstGeom>
                        <a:solidFill>
                          <a:srgbClr val="FFFFFF"/>
                        </a:solidFill>
                        <a:ln w="9525">
                          <a:solidFill>
                            <a:srgbClr val="000000"/>
                          </a:solidFill>
                          <a:miter lim="800000"/>
                          <a:headEnd/>
                          <a:tailEnd/>
                        </a:ln>
                      </wps:spPr>
                      <wps:txbx>
                        <w:txbxContent>
                          <w:p w14:paraId="229A3DE7" w14:textId="77777777" w:rsidR="003F09B0" w:rsidRPr="006828EC" w:rsidRDefault="003F09B0" w:rsidP="00D20D23">
                            <w:pPr>
                              <w:spacing w:after="0"/>
                              <w:rPr>
                                <w:rFonts w:ascii="Verdana" w:hAnsi="Verdana"/>
                                <w:sz w:val="18"/>
                                <w:szCs w:val="18"/>
                                <w:lang w:val="en-US"/>
                              </w:rPr>
                            </w:pPr>
                            <w:r w:rsidRPr="006828EC">
                              <w:rPr>
                                <w:rFonts w:ascii="Verdana" w:hAnsi="Verdana"/>
                                <w:sz w:val="18"/>
                                <w:szCs w:val="18"/>
                                <w:lang w:val="en-US"/>
                              </w:rPr>
                              <w:t>A cooperation agreement is an agreement that defines the initial framework of cooperation between the parties with a limited scope and short termination option.</w:t>
                            </w:r>
                          </w:p>
                          <w:p w14:paraId="12458509" w14:textId="77777777" w:rsidR="003F09B0" w:rsidRPr="006828EC" w:rsidRDefault="003F09B0" w:rsidP="00D20D23">
                            <w:pPr>
                              <w:spacing w:after="0"/>
                              <w:rPr>
                                <w:rFonts w:ascii="Verdana" w:hAnsi="Verdana"/>
                                <w:sz w:val="18"/>
                                <w:szCs w:val="18"/>
                                <w:lang w:val="en-US"/>
                              </w:rPr>
                            </w:pPr>
                          </w:p>
                          <w:p w14:paraId="100D7401" w14:textId="77777777" w:rsidR="003F09B0" w:rsidRPr="006828EC" w:rsidRDefault="003F09B0" w:rsidP="00D20D23">
                            <w:pPr>
                              <w:spacing w:after="0"/>
                              <w:rPr>
                                <w:rFonts w:ascii="Verdana" w:hAnsi="Verdana"/>
                                <w:sz w:val="18"/>
                                <w:szCs w:val="18"/>
                                <w:lang w:val="en-US"/>
                              </w:rPr>
                            </w:pPr>
                            <w:r w:rsidRPr="006828EC">
                              <w:rPr>
                                <w:rFonts w:ascii="Verdana" w:hAnsi="Verdana"/>
                                <w:sz w:val="18"/>
                                <w:szCs w:val="18"/>
                                <w:lang w:val="en-US"/>
                              </w:rPr>
                              <w:t>The agreement defines initial cost sharing and, dependent upon the actual envisioned process, this section of the agreement should be supplemented with any other costs that may be incurred and are intended to be shared.</w:t>
                            </w:r>
                          </w:p>
                          <w:p w14:paraId="6F27F3A5" w14:textId="77777777" w:rsidR="003F09B0" w:rsidRPr="006828EC" w:rsidRDefault="003F09B0" w:rsidP="00D20D23">
                            <w:pPr>
                              <w:spacing w:after="0"/>
                              <w:rPr>
                                <w:rFonts w:ascii="Verdana" w:hAnsi="Verdana"/>
                                <w:sz w:val="18"/>
                                <w:szCs w:val="18"/>
                                <w:lang w:val="en-US"/>
                              </w:rPr>
                            </w:pPr>
                          </w:p>
                          <w:p w14:paraId="6ABB045D" w14:textId="77777777" w:rsidR="003F09B0" w:rsidRPr="006828EC" w:rsidRDefault="003F09B0" w:rsidP="00D20D23">
                            <w:pPr>
                              <w:spacing w:after="0"/>
                              <w:rPr>
                                <w:rFonts w:ascii="Verdana" w:hAnsi="Verdana"/>
                                <w:sz w:val="18"/>
                                <w:szCs w:val="18"/>
                                <w:lang w:val="en-US"/>
                              </w:rPr>
                            </w:pPr>
                            <w:r w:rsidRPr="006828EC">
                              <w:rPr>
                                <w:rFonts w:ascii="Verdana" w:hAnsi="Verdana"/>
                                <w:sz w:val="18"/>
                                <w:szCs w:val="18"/>
                                <w:lang w:val="en-US"/>
                              </w:rPr>
                              <w:t>This template mainly serves to identify the parties and obligate them one step further than a letter of intent without any major commitment other than cooperation and cost sharing. It cannot act as a substitute for the subsequent consortium or sub-supply agreements and should be considered to be a placeholder until a more formalized agreement structure can be put in place.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67EC9" id="Tekstfelt 24" o:spid="_x0000_s1027" type="#_x0000_t202" style="position:absolute;left:0;text-align:left;margin-left:0;margin-top:9.15pt;width:408pt;height:16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">
                <v:textbox>
                  <w:txbxContent>
                    <w:p w14:paraId="229A3DE7" w14:textId="77777777" w:rsidR="003F09B0" w:rsidRPr="006828EC" w:rsidRDefault="003F09B0" w:rsidP="00D20D23">
                      <w:pPr>
                        <w:spacing w:after="0"/>
                        <w:rPr>
                          <w:rFonts w:ascii="Verdana" w:hAnsi="Verdana"/>
                          <w:sz w:val="18"/>
                          <w:szCs w:val="18"/>
                          <w:lang w:val="en-US"/>
                        </w:rPr>
                      </w:pPr>
                      <w:r w:rsidRPr="006828EC">
                        <w:rPr>
                          <w:rFonts w:ascii="Verdana" w:hAnsi="Verdana"/>
                          <w:sz w:val="18"/>
                          <w:szCs w:val="18"/>
                          <w:lang w:val="en-US"/>
                        </w:rPr>
                        <w:t>A cooperation agreement is an agreement that defines the initial framework of cooperation between the parties with a limited scope and short termination option.</w:t>
                      </w:r>
                    </w:p>
                    <w:p w14:paraId="12458509" w14:textId="77777777" w:rsidR="003F09B0" w:rsidRPr="006828EC" w:rsidRDefault="003F09B0" w:rsidP="00D20D23">
                      <w:pPr>
                        <w:spacing w:after="0"/>
                        <w:rPr>
                          <w:rFonts w:ascii="Verdana" w:hAnsi="Verdana"/>
                          <w:sz w:val="18"/>
                          <w:szCs w:val="18"/>
                          <w:lang w:val="en-US"/>
                        </w:rPr>
                      </w:pPr>
                    </w:p>
                    <w:p w14:paraId="100D7401" w14:textId="77777777" w:rsidR="003F09B0" w:rsidRPr="006828EC" w:rsidRDefault="003F09B0" w:rsidP="00D20D23">
                      <w:pPr>
                        <w:spacing w:after="0"/>
                        <w:rPr>
                          <w:rFonts w:ascii="Verdana" w:hAnsi="Verdana"/>
                          <w:sz w:val="18"/>
                          <w:szCs w:val="18"/>
                          <w:lang w:val="en-US"/>
                        </w:rPr>
                      </w:pPr>
                      <w:r w:rsidRPr="006828EC">
                        <w:rPr>
                          <w:rFonts w:ascii="Verdana" w:hAnsi="Verdana"/>
                          <w:sz w:val="18"/>
                          <w:szCs w:val="18"/>
                          <w:lang w:val="en-US"/>
                        </w:rPr>
                        <w:t>The agreement defines initial cost sharing and, dependent upon the actual envisioned process, this section of the agreement should be supplemented with any other costs that may be incurred and are intended to be shared.</w:t>
                      </w:r>
                    </w:p>
                    <w:p w14:paraId="6F27F3A5" w14:textId="77777777" w:rsidR="003F09B0" w:rsidRPr="006828EC" w:rsidRDefault="003F09B0" w:rsidP="00D20D23">
                      <w:pPr>
                        <w:spacing w:after="0"/>
                        <w:rPr>
                          <w:rFonts w:ascii="Verdana" w:hAnsi="Verdana"/>
                          <w:sz w:val="18"/>
                          <w:szCs w:val="18"/>
                          <w:lang w:val="en-US"/>
                        </w:rPr>
                      </w:pPr>
                    </w:p>
                    <w:p w14:paraId="6ABB045D" w14:textId="77777777" w:rsidR="003F09B0" w:rsidRPr="006828EC" w:rsidRDefault="003F09B0" w:rsidP="00D20D23">
                      <w:pPr>
                        <w:spacing w:after="0"/>
                        <w:rPr>
                          <w:rFonts w:ascii="Verdana" w:hAnsi="Verdana"/>
                          <w:sz w:val="18"/>
                          <w:szCs w:val="18"/>
                          <w:lang w:val="en-US"/>
                        </w:rPr>
                      </w:pPr>
                      <w:r w:rsidRPr="006828EC">
                        <w:rPr>
                          <w:rFonts w:ascii="Verdana" w:hAnsi="Verdana"/>
                          <w:sz w:val="18"/>
                          <w:szCs w:val="18"/>
                          <w:lang w:val="en-US"/>
                        </w:rPr>
                        <w:t>This template mainly serves to identify the parties and obligate them one step further than a letter of intent without any major commitment other than cooperation and cost sharing. It cannot act as a substitute for the subsequent consortium or sub-supply agreements and should be considered to be a placeholder until a more formalized agreement structure can be put in place.</w:t>
                      </w:r>
                    </w:p>
                  </w:txbxContent>
                </v:textbox>
                <w10:wrap anchorx="margin"/>
              </v:shape>
            </w:pict>
          </mc:Fallback>
        </mc:AlternateContent>
      </w:r>
      <w:r w:rsidR="006828EC">
        <w:rPr>
          <w:rFonts w:ascii="Times New Roman" w:hAnsi="Times New Roman"/>
          <w:noProof/>
          <w:sz w:val="24"/>
          <w:szCs w:val="24"/>
          <w:lang w:val="en-US"/>
        </w:rPr>
        <mc:AlternateContent>
          <mc:Choice Requires="wps">
            <w:drawing>
              <wp:anchor distT="45720" distB="45720" distL="114300" distR="114300" simplePos="0" relativeHeight="251662336" behindDoc="0" locked="0" layoutInCell="1" allowOverlap="1" wp14:anchorId="7074746F" wp14:editId="3EA3B0A6">
                <wp:simplePos x="0" y="0"/>
                <wp:positionH relativeFrom="column">
                  <wp:posOffset>22860</wp:posOffset>
                </wp:positionH>
                <wp:positionV relativeFrom="paragraph">
                  <wp:posOffset>4302125</wp:posOffset>
                </wp:positionV>
                <wp:extent cx="5181600" cy="1669415"/>
                <wp:effectExtent l="0" t="0" r="19050" b="26035"/>
                <wp:wrapSquare wrapText="bothSides"/>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669415"/>
                        </a:xfrm>
                        <a:prstGeom prst="rect">
                          <a:avLst/>
                        </a:prstGeom>
                        <a:solidFill>
                          <a:srgbClr val="FFFFFF"/>
                        </a:solidFill>
                        <a:ln w="9525">
                          <a:solidFill>
                            <a:srgbClr val="000000"/>
                          </a:solidFill>
                          <a:miter lim="800000"/>
                          <a:headEnd/>
                          <a:tailEnd/>
                        </a:ln>
                      </wps:spPr>
                      <wps:txbx>
                        <w:txbxContent>
                          <w:p w14:paraId="4BF54CF7" w14:textId="77777777" w:rsidR="006828EC" w:rsidRDefault="006828EC" w:rsidP="006828EC">
                            <w:pPr>
                              <w:rPr>
                                <w:rFonts w:ascii="Verdana" w:hAnsi="Verdana"/>
                                <w:i/>
                                <w:sz w:val="20"/>
                                <w:szCs w:val="20"/>
                                <w:lang w:val="en-US"/>
                              </w:rPr>
                            </w:pPr>
                            <w:r>
                              <w:rPr>
                                <w:rFonts w:ascii="Verdana" w:hAnsi="Verdana"/>
                                <w:b/>
                                <w:bCs/>
                                <w:i/>
                                <w:sz w:val="20"/>
                                <w:szCs w:val="20"/>
                                <w:lang w:val="en-US"/>
                              </w:rPr>
                              <w:t xml:space="preserve">Important Information </w:t>
                            </w:r>
                          </w:p>
                          <w:p w14:paraId="1C9675D3" w14:textId="77777777" w:rsidR="006828EC" w:rsidRDefault="006828EC" w:rsidP="006828EC">
                            <w:pPr>
                              <w:rPr>
                                <w:rFonts w:ascii="Verdana" w:hAnsi="Verdana"/>
                                <w:i/>
                                <w:sz w:val="16"/>
                                <w:szCs w:val="16"/>
                                <w:lang w:val="en-US"/>
                              </w:rPr>
                            </w:pPr>
                            <w:r>
                              <w:rPr>
                                <w:rFonts w:ascii="Verdana" w:hAnsi="Verdana"/>
                                <w:i/>
                                <w:sz w:val="16"/>
                                <w:szCs w:val="16"/>
                                <w:lang w:val="en-US"/>
                              </w:rPr>
                              <w:t>The template documents are produced by Lundgrens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Lundgrens Law Firm P/S as well as Clean Solutions and Industriens Fond will not be liable for any damages, losses or causes of action of any nature arising from any use of these template documents or the provision hereof.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74746F" id="Tekstfelt 217" o:spid="_x0000_s1028" type="#_x0000_t202" style="position:absolute;left:0;text-align:left;margin-left:1.8pt;margin-top:338.75pt;width:408pt;height:131.4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">
                <v:textbox style="mso-fit-shape-to-text:t">
                  <w:txbxContent>
                    <w:p w14:paraId="4BF54CF7" w14:textId="77777777" w:rsidR="006828EC" w:rsidRDefault="006828EC" w:rsidP="006828EC">
                      <w:pPr>
                        <w:rPr>
                          <w:rFonts w:ascii="Verdana" w:hAnsi="Verdana"/>
                          <w:i/>
                          <w:sz w:val="20"/>
                          <w:szCs w:val="20"/>
                          <w:lang w:val="en-US"/>
                        </w:rPr>
                      </w:pPr>
                      <w:r>
                        <w:rPr>
                          <w:rFonts w:ascii="Verdana" w:hAnsi="Verdana"/>
                          <w:b/>
                          <w:bCs/>
                          <w:i/>
                          <w:sz w:val="20"/>
                          <w:szCs w:val="20"/>
                          <w:lang w:val="en-US"/>
                        </w:rPr>
                        <w:t xml:space="preserve">Important Information </w:t>
                      </w:r>
                    </w:p>
                    <w:p w14:paraId="1C9675D3" w14:textId="77777777" w:rsidR="006828EC" w:rsidRDefault="006828EC" w:rsidP="006828EC">
                      <w:pPr>
                        <w:rPr>
                          <w:rFonts w:ascii="Verdana" w:hAnsi="Verdana"/>
                          <w:i/>
                          <w:sz w:val="16"/>
                          <w:szCs w:val="16"/>
                          <w:lang w:val="en-US"/>
                        </w:rPr>
                      </w:pPr>
                      <w:r>
                        <w:rPr>
                          <w:rFonts w:ascii="Verdana" w:hAnsi="Verdana"/>
                          <w:i/>
                          <w:sz w:val="16"/>
                          <w:szCs w:val="16"/>
                          <w:lang w:val="en-US"/>
                        </w:rPr>
                        <w:t>The template documents are produced by Lundgrens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Lundgrens Law Firm P/S as well as Clean Solutions and Industriens Fond will not be liable for any damages, losses or causes of action of any nature arising from any use of these template documents or the provision hereof.</w:t>
                      </w:r>
                    </w:p>
                  </w:txbxContent>
                </v:textbox>
                <w10:wrap type="square"/>
              </v:shape>
            </w:pict>
          </mc:Fallback>
        </mc:AlternateContent>
      </w:r>
      <w:r w:rsidR="00141B9C">
        <w:rPr>
          <w:lang w:val="en-US"/>
        </w:rPr>
        <w:br w:type="page"/>
      </w:r>
    </w:p>
    <w:sdt>
      <w:sdtPr>
        <w:rPr>
          <w:rFonts w:asciiTheme="minorHAnsi" w:eastAsiaTheme="minorHAnsi" w:hAnsiTheme="minorHAnsi" w:cstheme="minorBidi"/>
          <w:color w:val="auto"/>
          <w:sz w:val="22"/>
          <w:szCs w:val="22"/>
          <w:lang w:val="da-DK"/>
        </w:rPr>
        <w:id w:val="1899393105"/>
        <w:docPartObj>
          <w:docPartGallery w:val="Table of Contents"/>
          <w:docPartUnique/>
        </w:docPartObj>
      </w:sdtPr>
      <w:sdtEndPr>
        <w:rPr>
          <w:b/>
          <w:bCs/>
          <w:noProof/>
        </w:rPr>
      </w:sdtEndPr>
      <w:sdtContent>
        <w:p w14:paraId="2585E909" w14:textId="77777777" w:rsidR="00613877" w:rsidRPr="00613877" w:rsidRDefault="00613877" w:rsidP="00613877">
          <w:pPr>
            <w:pStyle w:val="Inhaltsverzeichnisberschrift"/>
            <w:pBdr>
              <w:bottom w:val="single" w:sz="4" w:space="1" w:color="auto"/>
            </w:pBdr>
            <w:rPr>
              <w:rFonts w:ascii="Verdana" w:hAnsi="Verdana"/>
              <w:b/>
              <w:color w:val="auto"/>
              <w:sz w:val="16"/>
              <w:szCs w:val="16"/>
            </w:rPr>
          </w:pPr>
          <w:r w:rsidRPr="00613877">
            <w:rPr>
              <w:rFonts w:ascii="Verdana" w:hAnsi="Verdana"/>
              <w:b/>
              <w:color w:val="auto"/>
              <w:sz w:val="16"/>
              <w:szCs w:val="16"/>
            </w:rPr>
            <w:t>CONTENTS</w:t>
          </w:r>
        </w:p>
        <w:p w14:paraId="1D49D411" w14:textId="77777777" w:rsidR="00613877" w:rsidRDefault="00613877">
          <w:pPr>
            <w:pStyle w:val="Verzeichnis1"/>
            <w:rPr>
              <w:rFonts w:asciiTheme="minorHAnsi" w:eastAsiaTheme="minorEastAsia" w:hAnsiTheme="minorHAnsi" w:cstheme="minorBidi"/>
              <w:b w:val="0"/>
              <w:caps w:val="0"/>
              <w:noProof/>
              <w:spacing w:val="0"/>
              <w:sz w:val="22"/>
              <w:szCs w:val="22"/>
              <w:lang w:eastAsia="en-GB"/>
            </w:rPr>
          </w:pPr>
          <w:r>
            <w:fldChar w:fldCharType="begin"/>
          </w:r>
          <w:r>
            <w:instrText xml:space="preserve"> TOC \o "1-3" \h \z \u </w:instrText>
          </w:r>
          <w:r>
            <w:fldChar w:fldCharType="separate"/>
          </w:r>
          <w:hyperlink w:anchor="_Toc468187233" w:history="1">
            <w:r w:rsidRPr="003055F2">
              <w:rPr>
                <w:rStyle w:val="Hyperlink"/>
                <w:noProof/>
                <w:lang w:val="en-US"/>
              </w:rPr>
              <w:t>1.</w:t>
            </w:r>
            <w:r>
              <w:rPr>
                <w:rFonts w:asciiTheme="minorHAnsi" w:eastAsiaTheme="minorEastAsia" w:hAnsiTheme="minorHAnsi" w:cstheme="minorBidi"/>
                <w:b w:val="0"/>
                <w:caps w:val="0"/>
                <w:noProof/>
                <w:spacing w:val="0"/>
                <w:sz w:val="22"/>
                <w:szCs w:val="22"/>
                <w:lang w:eastAsia="en-GB"/>
              </w:rPr>
              <w:tab/>
            </w:r>
            <w:r w:rsidRPr="003055F2">
              <w:rPr>
                <w:rStyle w:val="Hyperlink"/>
                <w:noProof/>
                <w:lang w:val="en-US"/>
              </w:rPr>
              <w:t>DEFINITIONS</w:t>
            </w:r>
            <w:r>
              <w:rPr>
                <w:noProof/>
                <w:webHidden/>
              </w:rPr>
              <w:tab/>
            </w:r>
            <w:r>
              <w:rPr>
                <w:noProof/>
                <w:webHidden/>
              </w:rPr>
              <w:fldChar w:fldCharType="begin"/>
            </w:r>
            <w:r>
              <w:rPr>
                <w:noProof/>
                <w:webHidden/>
              </w:rPr>
              <w:instrText xml:space="preserve"> PAGEREF _Toc468187233 \h </w:instrText>
            </w:r>
            <w:r>
              <w:rPr>
                <w:noProof/>
                <w:webHidden/>
              </w:rPr>
            </w:r>
            <w:r>
              <w:rPr>
                <w:noProof/>
                <w:webHidden/>
              </w:rPr>
              <w:fldChar w:fldCharType="separate"/>
            </w:r>
            <w:r>
              <w:rPr>
                <w:noProof/>
                <w:webHidden/>
              </w:rPr>
              <w:t>4</w:t>
            </w:r>
            <w:r>
              <w:rPr>
                <w:noProof/>
                <w:webHidden/>
              </w:rPr>
              <w:fldChar w:fldCharType="end"/>
            </w:r>
          </w:hyperlink>
        </w:p>
        <w:p w14:paraId="345942D4" w14:textId="77777777" w:rsidR="00613877" w:rsidRDefault="00F2430F">
          <w:pPr>
            <w:pStyle w:val="Verzeichnis1"/>
            <w:rPr>
              <w:rFonts w:asciiTheme="minorHAnsi" w:eastAsiaTheme="minorEastAsia" w:hAnsiTheme="minorHAnsi" w:cstheme="minorBidi"/>
              <w:b w:val="0"/>
              <w:caps w:val="0"/>
              <w:noProof/>
              <w:spacing w:val="0"/>
              <w:sz w:val="22"/>
              <w:szCs w:val="22"/>
              <w:lang w:eastAsia="en-GB"/>
            </w:rPr>
          </w:pPr>
          <w:hyperlink w:anchor="_Toc468187238" w:history="1">
            <w:r w:rsidR="00613877" w:rsidRPr="003055F2">
              <w:rPr>
                <w:rStyle w:val="Hyperlink"/>
                <w:noProof/>
                <w:lang w:val="en-US"/>
              </w:rPr>
              <w:t>2.</w:t>
            </w:r>
            <w:r w:rsidR="00613877">
              <w:rPr>
                <w:rFonts w:asciiTheme="minorHAnsi" w:eastAsiaTheme="minorEastAsia" w:hAnsiTheme="minorHAnsi" w:cstheme="minorBidi"/>
                <w:b w:val="0"/>
                <w:caps w:val="0"/>
                <w:noProof/>
                <w:spacing w:val="0"/>
                <w:sz w:val="22"/>
                <w:szCs w:val="22"/>
                <w:lang w:eastAsia="en-GB"/>
              </w:rPr>
              <w:tab/>
            </w:r>
            <w:r w:rsidR="00613877" w:rsidRPr="003055F2">
              <w:rPr>
                <w:rStyle w:val="Hyperlink"/>
                <w:noProof/>
                <w:lang w:val="en-US"/>
              </w:rPr>
              <w:t>general obligations</w:t>
            </w:r>
            <w:r w:rsidR="00613877">
              <w:rPr>
                <w:noProof/>
                <w:webHidden/>
              </w:rPr>
              <w:tab/>
            </w:r>
            <w:r w:rsidR="00613877">
              <w:rPr>
                <w:noProof/>
                <w:webHidden/>
              </w:rPr>
              <w:fldChar w:fldCharType="begin"/>
            </w:r>
            <w:r w:rsidR="00613877">
              <w:rPr>
                <w:noProof/>
                <w:webHidden/>
              </w:rPr>
              <w:instrText xml:space="preserve"> PAGEREF _Toc468187238 \h </w:instrText>
            </w:r>
            <w:r w:rsidR="00613877">
              <w:rPr>
                <w:noProof/>
                <w:webHidden/>
              </w:rPr>
            </w:r>
            <w:r w:rsidR="00613877">
              <w:rPr>
                <w:noProof/>
                <w:webHidden/>
              </w:rPr>
              <w:fldChar w:fldCharType="separate"/>
            </w:r>
            <w:r w:rsidR="00613877">
              <w:rPr>
                <w:noProof/>
                <w:webHidden/>
              </w:rPr>
              <w:t>4</w:t>
            </w:r>
            <w:r w:rsidR="00613877">
              <w:rPr>
                <w:noProof/>
                <w:webHidden/>
              </w:rPr>
              <w:fldChar w:fldCharType="end"/>
            </w:r>
          </w:hyperlink>
        </w:p>
        <w:p w14:paraId="5F6590C3" w14:textId="77777777" w:rsidR="00613877" w:rsidRDefault="00F2430F">
          <w:pPr>
            <w:pStyle w:val="Verzeichnis1"/>
            <w:rPr>
              <w:rFonts w:asciiTheme="minorHAnsi" w:eastAsiaTheme="minorEastAsia" w:hAnsiTheme="minorHAnsi" w:cstheme="minorBidi"/>
              <w:b w:val="0"/>
              <w:caps w:val="0"/>
              <w:noProof/>
              <w:spacing w:val="0"/>
              <w:sz w:val="22"/>
              <w:szCs w:val="22"/>
              <w:lang w:eastAsia="en-GB"/>
            </w:rPr>
          </w:pPr>
          <w:hyperlink w:anchor="_Toc468187242" w:history="1">
            <w:r w:rsidR="00613877" w:rsidRPr="003055F2">
              <w:rPr>
                <w:rStyle w:val="Hyperlink"/>
                <w:noProof/>
                <w:lang w:val="en-US"/>
              </w:rPr>
              <w:t>3.</w:t>
            </w:r>
            <w:r w:rsidR="00613877">
              <w:rPr>
                <w:rFonts w:asciiTheme="minorHAnsi" w:eastAsiaTheme="minorEastAsia" w:hAnsiTheme="minorHAnsi" w:cstheme="minorBidi"/>
                <w:b w:val="0"/>
                <w:caps w:val="0"/>
                <w:noProof/>
                <w:spacing w:val="0"/>
                <w:sz w:val="22"/>
                <w:szCs w:val="22"/>
                <w:lang w:eastAsia="en-GB"/>
              </w:rPr>
              <w:tab/>
            </w:r>
            <w:r w:rsidR="00613877" w:rsidRPr="003055F2">
              <w:rPr>
                <w:rStyle w:val="Hyperlink"/>
                <w:noProof/>
                <w:lang w:val="en-US"/>
              </w:rPr>
              <w:t>Costs and representation</w:t>
            </w:r>
            <w:r w:rsidR="00613877">
              <w:rPr>
                <w:noProof/>
                <w:webHidden/>
              </w:rPr>
              <w:tab/>
            </w:r>
            <w:r w:rsidR="00613877">
              <w:rPr>
                <w:noProof/>
                <w:webHidden/>
              </w:rPr>
              <w:fldChar w:fldCharType="begin"/>
            </w:r>
            <w:r w:rsidR="00613877">
              <w:rPr>
                <w:noProof/>
                <w:webHidden/>
              </w:rPr>
              <w:instrText xml:space="preserve"> PAGEREF _Toc468187242 \h </w:instrText>
            </w:r>
            <w:r w:rsidR="00613877">
              <w:rPr>
                <w:noProof/>
                <w:webHidden/>
              </w:rPr>
            </w:r>
            <w:r w:rsidR="00613877">
              <w:rPr>
                <w:noProof/>
                <w:webHidden/>
              </w:rPr>
              <w:fldChar w:fldCharType="separate"/>
            </w:r>
            <w:r w:rsidR="00613877">
              <w:rPr>
                <w:noProof/>
                <w:webHidden/>
              </w:rPr>
              <w:t>4</w:t>
            </w:r>
            <w:r w:rsidR="00613877">
              <w:rPr>
                <w:noProof/>
                <w:webHidden/>
              </w:rPr>
              <w:fldChar w:fldCharType="end"/>
            </w:r>
          </w:hyperlink>
        </w:p>
        <w:p w14:paraId="566F6932" w14:textId="77777777" w:rsidR="00613877" w:rsidRPr="00613877" w:rsidRDefault="00F2430F" w:rsidP="00613877">
          <w:pPr>
            <w:pStyle w:val="Verzeichnis1"/>
            <w:rPr>
              <w:rFonts w:asciiTheme="minorHAnsi" w:eastAsiaTheme="minorEastAsia" w:hAnsiTheme="minorHAnsi" w:cstheme="minorBidi"/>
              <w:b w:val="0"/>
              <w:caps w:val="0"/>
              <w:noProof/>
              <w:spacing w:val="0"/>
              <w:sz w:val="22"/>
              <w:szCs w:val="22"/>
              <w:lang w:eastAsia="en-GB"/>
            </w:rPr>
          </w:pPr>
          <w:hyperlink w:anchor="_Toc468187246" w:history="1">
            <w:r w:rsidR="00613877" w:rsidRPr="003055F2">
              <w:rPr>
                <w:rStyle w:val="Hyperlink"/>
                <w:noProof/>
              </w:rPr>
              <w:t>4.</w:t>
            </w:r>
            <w:r w:rsidR="00613877">
              <w:rPr>
                <w:rFonts w:asciiTheme="minorHAnsi" w:eastAsiaTheme="minorEastAsia" w:hAnsiTheme="minorHAnsi" w:cstheme="minorBidi"/>
                <w:b w:val="0"/>
                <w:caps w:val="0"/>
                <w:noProof/>
                <w:spacing w:val="0"/>
                <w:sz w:val="22"/>
                <w:szCs w:val="22"/>
                <w:lang w:eastAsia="en-GB"/>
              </w:rPr>
              <w:tab/>
            </w:r>
            <w:r w:rsidR="00613877" w:rsidRPr="003055F2">
              <w:rPr>
                <w:rStyle w:val="Hyperlink"/>
                <w:noProof/>
              </w:rPr>
              <w:t>liability</w:t>
            </w:r>
            <w:r w:rsidR="00613877">
              <w:rPr>
                <w:noProof/>
                <w:webHidden/>
              </w:rPr>
              <w:tab/>
            </w:r>
            <w:r w:rsidR="00613877">
              <w:rPr>
                <w:noProof/>
                <w:webHidden/>
              </w:rPr>
              <w:fldChar w:fldCharType="begin"/>
            </w:r>
            <w:r w:rsidR="00613877">
              <w:rPr>
                <w:noProof/>
                <w:webHidden/>
              </w:rPr>
              <w:instrText xml:space="preserve"> PAGEREF _Toc468187246 \h </w:instrText>
            </w:r>
            <w:r w:rsidR="00613877">
              <w:rPr>
                <w:noProof/>
                <w:webHidden/>
              </w:rPr>
            </w:r>
            <w:r w:rsidR="00613877">
              <w:rPr>
                <w:noProof/>
                <w:webHidden/>
              </w:rPr>
              <w:fldChar w:fldCharType="separate"/>
            </w:r>
            <w:r w:rsidR="00613877">
              <w:rPr>
                <w:noProof/>
                <w:webHidden/>
              </w:rPr>
              <w:t>5</w:t>
            </w:r>
            <w:r w:rsidR="00613877">
              <w:rPr>
                <w:noProof/>
                <w:webHidden/>
              </w:rPr>
              <w:fldChar w:fldCharType="end"/>
            </w:r>
          </w:hyperlink>
        </w:p>
        <w:p w14:paraId="0B2393A3" w14:textId="77777777" w:rsidR="00613877" w:rsidRPr="00613877" w:rsidRDefault="00F2430F" w:rsidP="00613877">
          <w:pPr>
            <w:pStyle w:val="Verzeichnis1"/>
            <w:rPr>
              <w:rFonts w:asciiTheme="minorHAnsi" w:eastAsiaTheme="minorEastAsia" w:hAnsiTheme="minorHAnsi" w:cstheme="minorBidi"/>
              <w:b w:val="0"/>
              <w:caps w:val="0"/>
              <w:noProof/>
              <w:spacing w:val="0"/>
              <w:sz w:val="22"/>
              <w:szCs w:val="22"/>
              <w:lang w:eastAsia="en-GB"/>
            </w:rPr>
          </w:pPr>
          <w:hyperlink w:anchor="_Toc468187248" w:history="1">
            <w:r w:rsidR="00613877" w:rsidRPr="003055F2">
              <w:rPr>
                <w:rStyle w:val="Hyperlink"/>
                <w:noProof/>
              </w:rPr>
              <w:t>5.</w:t>
            </w:r>
            <w:r w:rsidR="00613877">
              <w:rPr>
                <w:rFonts w:asciiTheme="minorHAnsi" w:eastAsiaTheme="minorEastAsia" w:hAnsiTheme="minorHAnsi" w:cstheme="minorBidi"/>
                <w:b w:val="0"/>
                <w:caps w:val="0"/>
                <w:noProof/>
                <w:spacing w:val="0"/>
                <w:sz w:val="22"/>
                <w:szCs w:val="22"/>
                <w:lang w:eastAsia="en-GB"/>
              </w:rPr>
              <w:tab/>
            </w:r>
            <w:r w:rsidR="00613877" w:rsidRPr="003055F2">
              <w:rPr>
                <w:rStyle w:val="Hyperlink"/>
                <w:noProof/>
              </w:rPr>
              <w:t>intellectual property</w:t>
            </w:r>
            <w:r w:rsidR="00613877">
              <w:rPr>
                <w:noProof/>
                <w:webHidden/>
              </w:rPr>
              <w:tab/>
            </w:r>
            <w:r w:rsidR="00613877">
              <w:rPr>
                <w:noProof/>
                <w:webHidden/>
              </w:rPr>
              <w:fldChar w:fldCharType="begin"/>
            </w:r>
            <w:r w:rsidR="00613877">
              <w:rPr>
                <w:noProof/>
                <w:webHidden/>
              </w:rPr>
              <w:instrText xml:space="preserve"> PAGEREF _Toc468187248 \h </w:instrText>
            </w:r>
            <w:r w:rsidR="00613877">
              <w:rPr>
                <w:noProof/>
                <w:webHidden/>
              </w:rPr>
            </w:r>
            <w:r w:rsidR="00613877">
              <w:rPr>
                <w:noProof/>
                <w:webHidden/>
              </w:rPr>
              <w:fldChar w:fldCharType="separate"/>
            </w:r>
            <w:r w:rsidR="00613877">
              <w:rPr>
                <w:noProof/>
                <w:webHidden/>
              </w:rPr>
              <w:t>5</w:t>
            </w:r>
            <w:r w:rsidR="00613877">
              <w:rPr>
                <w:noProof/>
                <w:webHidden/>
              </w:rPr>
              <w:fldChar w:fldCharType="end"/>
            </w:r>
          </w:hyperlink>
        </w:p>
        <w:p w14:paraId="6EE379FA" w14:textId="77777777" w:rsidR="00613877" w:rsidRDefault="00F2430F">
          <w:pPr>
            <w:pStyle w:val="Verzeichnis1"/>
            <w:rPr>
              <w:rFonts w:asciiTheme="minorHAnsi" w:eastAsiaTheme="minorEastAsia" w:hAnsiTheme="minorHAnsi" w:cstheme="minorBidi"/>
              <w:b w:val="0"/>
              <w:caps w:val="0"/>
              <w:noProof/>
              <w:spacing w:val="0"/>
              <w:sz w:val="22"/>
              <w:szCs w:val="22"/>
              <w:lang w:eastAsia="en-GB"/>
            </w:rPr>
          </w:pPr>
          <w:hyperlink w:anchor="_Toc468187251" w:history="1">
            <w:r w:rsidR="00613877" w:rsidRPr="003055F2">
              <w:rPr>
                <w:rStyle w:val="Hyperlink"/>
                <w:noProof/>
              </w:rPr>
              <w:t>6.</w:t>
            </w:r>
            <w:r w:rsidR="00613877">
              <w:rPr>
                <w:rFonts w:asciiTheme="minorHAnsi" w:eastAsiaTheme="minorEastAsia" w:hAnsiTheme="minorHAnsi" w:cstheme="minorBidi"/>
                <w:b w:val="0"/>
                <w:caps w:val="0"/>
                <w:noProof/>
                <w:spacing w:val="0"/>
                <w:sz w:val="22"/>
                <w:szCs w:val="22"/>
                <w:lang w:eastAsia="en-GB"/>
              </w:rPr>
              <w:tab/>
            </w:r>
            <w:r w:rsidR="00613877" w:rsidRPr="003055F2">
              <w:rPr>
                <w:rStyle w:val="Hyperlink"/>
                <w:noProof/>
              </w:rPr>
              <w:t>Confidentiality</w:t>
            </w:r>
            <w:r w:rsidR="00613877">
              <w:rPr>
                <w:noProof/>
                <w:webHidden/>
              </w:rPr>
              <w:tab/>
            </w:r>
            <w:r w:rsidR="00613877">
              <w:rPr>
                <w:noProof/>
                <w:webHidden/>
              </w:rPr>
              <w:fldChar w:fldCharType="begin"/>
            </w:r>
            <w:r w:rsidR="00613877">
              <w:rPr>
                <w:noProof/>
                <w:webHidden/>
              </w:rPr>
              <w:instrText xml:space="preserve"> PAGEREF _Toc468187251 \h </w:instrText>
            </w:r>
            <w:r w:rsidR="00613877">
              <w:rPr>
                <w:noProof/>
                <w:webHidden/>
              </w:rPr>
            </w:r>
            <w:r w:rsidR="00613877">
              <w:rPr>
                <w:noProof/>
                <w:webHidden/>
              </w:rPr>
              <w:fldChar w:fldCharType="separate"/>
            </w:r>
            <w:r w:rsidR="00613877">
              <w:rPr>
                <w:noProof/>
                <w:webHidden/>
              </w:rPr>
              <w:t>5</w:t>
            </w:r>
            <w:r w:rsidR="00613877">
              <w:rPr>
                <w:noProof/>
                <w:webHidden/>
              </w:rPr>
              <w:fldChar w:fldCharType="end"/>
            </w:r>
          </w:hyperlink>
        </w:p>
        <w:p w14:paraId="27CB5AA4" w14:textId="77777777" w:rsidR="00613877" w:rsidRDefault="00F2430F">
          <w:pPr>
            <w:pStyle w:val="Verzeichnis1"/>
            <w:rPr>
              <w:rFonts w:asciiTheme="minorHAnsi" w:eastAsiaTheme="minorEastAsia" w:hAnsiTheme="minorHAnsi" w:cstheme="minorBidi"/>
              <w:b w:val="0"/>
              <w:caps w:val="0"/>
              <w:noProof/>
              <w:spacing w:val="0"/>
              <w:sz w:val="22"/>
              <w:szCs w:val="22"/>
              <w:lang w:eastAsia="en-GB"/>
            </w:rPr>
          </w:pPr>
          <w:hyperlink w:anchor="_Toc468187256" w:history="1">
            <w:r w:rsidR="00613877" w:rsidRPr="003055F2">
              <w:rPr>
                <w:rStyle w:val="Hyperlink"/>
                <w:noProof/>
              </w:rPr>
              <w:t>7.</w:t>
            </w:r>
            <w:r w:rsidR="00613877">
              <w:rPr>
                <w:rFonts w:asciiTheme="minorHAnsi" w:eastAsiaTheme="minorEastAsia" w:hAnsiTheme="minorHAnsi" w:cstheme="minorBidi"/>
                <w:b w:val="0"/>
                <w:caps w:val="0"/>
                <w:noProof/>
                <w:spacing w:val="0"/>
                <w:sz w:val="22"/>
                <w:szCs w:val="22"/>
                <w:lang w:eastAsia="en-GB"/>
              </w:rPr>
              <w:tab/>
            </w:r>
            <w:r w:rsidR="00613877" w:rsidRPr="003055F2">
              <w:rPr>
                <w:rStyle w:val="Hyperlink"/>
                <w:noProof/>
              </w:rPr>
              <w:t>termination</w:t>
            </w:r>
            <w:r w:rsidR="00613877">
              <w:rPr>
                <w:noProof/>
                <w:webHidden/>
              </w:rPr>
              <w:tab/>
            </w:r>
            <w:r w:rsidR="00613877">
              <w:rPr>
                <w:noProof/>
                <w:webHidden/>
              </w:rPr>
              <w:fldChar w:fldCharType="begin"/>
            </w:r>
            <w:r w:rsidR="00613877">
              <w:rPr>
                <w:noProof/>
                <w:webHidden/>
              </w:rPr>
              <w:instrText xml:space="preserve"> PAGEREF _Toc468187256 \h </w:instrText>
            </w:r>
            <w:r w:rsidR="00613877">
              <w:rPr>
                <w:noProof/>
                <w:webHidden/>
              </w:rPr>
            </w:r>
            <w:r w:rsidR="00613877">
              <w:rPr>
                <w:noProof/>
                <w:webHidden/>
              </w:rPr>
              <w:fldChar w:fldCharType="separate"/>
            </w:r>
            <w:r w:rsidR="00613877">
              <w:rPr>
                <w:noProof/>
                <w:webHidden/>
              </w:rPr>
              <w:t>5</w:t>
            </w:r>
            <w:r w:rsidR="00613877">
              <w:rPr>
                <w:noProof/>
                <w:webHidden/>
              </w:rPr>
              <w:fldChar w:fldCharType="end"/>
            </w:r>
          </w:hyperlink>
        </w:p>
        <w:p w14:paraId="3F6111EE" w14:textId="77777777" w:rsidR="00613877" w:rsidRDefault="00F2430F">
          <w:pPr>
            <w:pStyle w:val="Verzeichnis1"/>
            <w:rPr>
              <w:rFonts w:asciiTheme="minorHAnsi" w:eastAsiaTheme="minorEastAsia" w:hAnsiTheme="minorHAnsi" w:cstheme="minorBidi"/>
              <w:b w:val="0"/>
              <w:caps w:val="0"/>
              <w:noProof/>
              <w:spacing w:val="0"/>
              <w:sz w:val="22"/>
              <w:szCs w:val="22"/>
              <w:lang w:eastAsia="en-GB"/>
            </w:rPr>
          </w:pPr>
          <w:hyperlink w:anchor="_Toc468187259" w:history="1">
            <w:r w:rsidR="00613877" w:rsidRPr="003055F2">
              <w:rPr>
                <w:rStyle w:val="Hyperlink"/>
                <w:noProof/>
              </w:rPr>
              <w:t>8.</w:t>
            </w:r>
            <w:r w:rsidR="00613877">
              <w:rPr>
                <w:rFonts w:asciiTheme="minorHAnsi" w:eastAsiaTheme="minorEastAsia" w:hAnsiTheme="minorHAnsi" w:cstheme="minorBidi"/>
                <w:b w:val="0"/>
                <w:caps w:val="0"/>
                <w:noProof/>
                <w:spacing w:val="0"/>
                <w:sz w:val="22"/>
                <w:szCs w:val="22"/>
                <w:lang w:eastAsia="en-GB"/>
              </w:rPr>
              <w:tab/>
            </w:r>
            <w:r w:rsidR="00613877" w:rsidRPr="003055F2">
              <w:rPr>
                <w:rStyle w:val="Hyperlink"/>
                <w:noProof/>
              </w:rPr>
              <w:t>amendments to the agreement</w:t>
            </w:r>
            <w:r w:rsidR="00613877">
              <w:rPr>
                <w:noProof/>
                <w:webHidden/>
              </w:rPr>
              <w:tab/>
            </w:r>
            <w:r w:rsidR="00613877">
              <w:rPr>
                <w:noProof/>
                <w:webHidden/>
              </w:rPr>
              <w:fldChar w:fldCharType="begin"/>
            </w:r>
            <w:r w:rsidR="00613877">
              <w:rPr>
                <w:noProof/>
                <w:webHidden/>
              </w:rPr>
              <w:instrText xml:space="preserve"> PAGEREF _Toc468187259 \h </w:instrText>
            </w:r>
            <w:r w:rsidR="00613877">
              <w:rPr>
                <w:noProof/>
                <w:webHidden/>
              </w:rPr>
            </w:r>
            <w:r w:rsidR="00613877">
              <w:rPr>
                <w:noProof/>
                <w:webHidden/>
              </w:rPr>
              <w:fldChar w:fldCharType="separate"/>
            </w:r>
            <w:r w:rsidR="00613877">
              <w:rPr>
                <w:noProof/>
                <w:webHidden/>
              </w:rPr>
              <w:t>5</w:t>
            </w:r>
            <w:r w:rsidR="00613877">
              <w:rPr>
                <w:noProof/>
                <w:webHidden/>
              </w:rPr>
              <w:fldChar w:fldCharType="end"/>
            </w:r>
          </w:hyperlink>
        </w:p>
        <w:p w14:paraId="09F9B4D3" w14:textId="77777777" w:rsidR="00613877" w:rsidRDefault="00F2430F">
          <w:pPr>
            <w:pStyle w:val="Verzeichnis1"/>
            <w:rPr>
              <w:rFonts w:asciiTheme="minorHAnsi" w:eastAsiaTheme="minorEastAsia" w:hAnsiTheme="minorHAnsi" w:cstheme="minorBidi"/>
              <w:b w:val="0"/>
              <w:caps w:val="0"/>
              <w:noProof/>
              <w:spacing w:val="0"/>
              <w:sz w:val="22"/>
              <w:szCs w:val="22"/>
              <w:lang w:eastAsia="en-GB"/>
            </w:rPr>
          </w:pPr>
          <w:hyperlink w:anchor="_Toc468187261" w:history="1">
            <w:r w:rsidR="00613877" w:rsidRPr="003055F2">
              <w:rPr>
                <w:rStyle w:val="Hyperlink"/>
                <w:noProof/>
              </w:rPr>
              <w:t>9.</w:t>
            </w:r>
            <w:r w:rsidR="00613877">
              <w:rPr>
                <w:rFonts w:asciiTheme="minorHAnsi" w:eastAsiaTheme="minorEastAsia" w:hAnsiTheme="minorHAnsi" w:cstheme="minorBidi"/>
                <w:b w:val="0"/>
                <w:caps w:val="0"/>
                <w:noProof/>
                <w:spacing w:val="0"/>
                <w:sz w:val="22"/>
                <w:szCs w:val="22"/>
                <w:lang w:eastAsia="en-GB"/>
              </w:rPr>
              <w:tab/>
            </w:r>
            <w:r w:rsidR="00613877" w:rsidRPr="003055F2">
              <w:rPr>
                <w:rStyle w:val="Hyperlink"/>
                <w:noProof/>
              </w:rPr>
              <w:t>Governing LAW AND ARBITRATION</w:t>
            </w:r>
            <w:r w:rsidR="00613877">
              <w:rPr>
                <w:noProof/>
                <w:webHidden/>
              </w:rPr>
              <w:tab/>
            </w:r>
            <w:r w:rsidR="00613877">
              <w:rPr>
                <w:noProof/>
                <w:webHidden/>
              </w:rPr>
              <w:fldChar w:fldCharType="begin"/>
            </w:r>
            <w:r w:rsidR="00613877">
              <w:rPr>
                <w:noProof/>
                <w:webHidden/>
              </w:rPr>
              <w:instrText xml:space="preserve"> PAGEREF _Toc468187261 \h </w:instrText>
            </w:r>
            <w:r w:rsidR="00613877">
              <w:rPr>
                <w:noProof/>
                <w:webHidden/>
              </w:rPr>
            </w:r>
            <w:r w:rsidR="00613877">
              <w:rPr>
                <w:noProof/>
                <w:webHidden/>
              </w:rPr>
              <w:fldChar w:fldCharType="separate"/>
            </w:r>
            <w:r w:rsidR="00613877">
              <w:rPr>
                <w:noProof/>
                <w:webHidden/>
              </w:rPr>
              <w:t>6</w:t>
            </w:r>
            <w:r w:rsidR="00613877">
              <w:rPr>
                <w:noProof/>
                <w:webHidden/>
              </w:rPr>
              <w:fldChar w:fldCharType="end"/>
            </w:r>
          </w:hyperlink>
        </w:p>
        <w:p w14:paraId="4B9AC291" w14:textId="77777777" w:rsidR="00613877" w:rsidRDefault="00F2430F">
          <w:pPr>
            <w:pStyle w:val="Verzeichnis1"/>
            <w:rPr>
              <w:rFonts w:asciiTheme="minorHAnsi" w:eastAsiaTheme="minorEastAsia" w:hAnsiTheme="minorHAnsi" w:cstheme="minorBidi"/>
              <w:b w:val="0"/>
              <w:caps w:val="0"/>
              <w:noProof/>
              <w:spacing w:val="0"/>
              <w:sz w:val="22"/>
              <w:szCs w:val="22"/>
              <w:lang w:eastAsia="en-GB"/>
            </w:rPr>
          </w:pPr>
          <w:hyperlink w:anchor="_Toc468187266" w:history="1">
            <w:r w:rsidR="00613877" w:rsidRPr="003055F2">
              <w:rPr>
                <w:rStyle w:val="Hyperlink"/>
                <w:noProof/>
              </w:rPr>
              <w:t>10.</w:t>
            </w:r>
            <w:r w:rsidR="00613877">
              <w:rPr>
                <w:rFonts w:asciiTheme="minorHAnsi" w:eastAsiaTheme="minorEastAsia" w:hAnsiTheme="minorHAnsi" w:cstheme="minorBidi"/>
                <w:b w:val="0"/>
                <w:caps w:val="0"/>
                <w:noProof/>
                <w:spacing w:val="0"/>
                <w:sz w:val="22"/>
                <w:szCs w:val="22"/>
                <w:lang w:eastAsia="en-GB"/>
              </w:rPr>
              <w:tab/>
            </w:r>
            <w:r w:rsidR="00613877" w:rsidRPr="003055F2">
              <w:rPr>
                <w:rStyle w:val="Hyperlink"/>
                <w:noProof/>
              </w:rPr>
              <w:t>SIGNATURES</w:t>
            </w:r>
            <w:r w:rsidR="00613877">
              <w:rPr>
                <w:noProof/>
                <w:webHidden/>
              </w:rPr>
              <w:tab/>
            </w:r>
            <w:r w:rsidR="00613877">
              <w:rPr>
                <w:noProof/>
                <w:webHidden/>
              </w:rPr>
              <w:fldChar w:fldCharType="begin"/>
            </w:r>
            <w:r w:rsidR="00613877">
              <w:rPr>
                <w:noProof/>
                <w:webHidden/>
              </w:rPr>
              <w:instrText xml:space="preserve"> PAGEREF _Toc468187266 \h </w:instrText>
            </w:r>
            <w:r w:rsidR="00613877">
              <w:rPr>
                <w:noProof/>
                <w:webHidden/>
              </w:rPr>
            </w:r>
            <w:r w:rsidR="00613877">
              <w:rPr>
                <w:noProof/>
                <w:webHidden/>
              </w:rPr>
              <w:fldChar w:fldCharType="separate"/>
            </w:r>
            <w:r w:rsidR="00613877">
              <w:rPr>
                <w:noProof/>
                <w:webHidden/>
              </w:rPr>
              <w:t>7</w:t>
            </w:r>
            <w:r w:rsidR="00613877">
              <w:rPr>
                <w:noProof/>
                <w:webHidden/>
              </w:rPr>
              <w:fldChar w:fldCharType="end"/>
            </w:r>
          </w:hyperlink>
        </w:p>
        <w:p w14:paraId="0B270C32" w14:textId="77777777" w:rsidR="00613877" w:rsidRDefault="00613877">
          <w:r>
            <w:rPr>
              <w:b/>
              <w:bCs/>
              <w:noProof/>
            </w:rPr>
            <w:fldChar w:fldCharType="end"/>
          </w:r>
        </w:p>
      </w:sdtContent>
    </w:sdt>
    <w:p w14:paraId="740B93A2" w14:textId="77777777" w:rsidR="00613877" w:rsidRDefault="00613877" w:rsidP="003F09B0">
      <w:pPr>
        <w:rPr>
          <w:lang w:val="en-US"/>
        </w:rPr>
        <w:sectPr w:rsidR="00613877" w:rsidSect="006739C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375" w:gutter="0"/>
          <w:cols w:space="708"/>
          <w:docGrid w:linePitch="360"/>
        </w:sectPr>
      </w:pPr>
    </w:p>
    <w:p w14:paraId="7B2B93E7" w14:textId="77777777" w:rsidR="003F09B0" w:rsidRPr="00855B2E" w:rsidRDefault="003F09B0" w:rsidP="003F09B0">
      <w:pPr>
        <w:rPr>
          <w:rFonts w:ascii="Verdana" w:hAnsi="Verdana"/>
          <w:sz w:val="16"/>
          <w:szCs w:val="16"/>
          <w:u w:val="single"/>
          <w:lang w:val="en-US"/>
        </w:rPr>
      </w:pPr>
      <w:r w:rsidRPr="00855B2E">
        <w:rPr>
          <w:rFonts w:ascii="Verdana" w:hAnsi="Verdana"/>
          <w:sz w:val="16"/>
          <w:szCs w:val="16"/>
          <w:u w:val="single"/>
          <w:lang w:val="en-US"/>
        </w:rPr>
        <w:lastRenderedPageBreak/>
        <w:t xml:space="preserve">This Cooperation Agreement (hereinafter “Agreement”) is made on the </w:t>
      </w:r>
      <w:r w:rsidRPr="00855B2E">
        <w:rPr>
          <w:rFonts w:ascii="Verdana" w:hAnsi="Verdana"/>
          <w:vanish/>
          <w:sz w:val="16"/>
          <w:szCs w:val="16"/>
          <w:u w:val="single"/>
          <w:lang w:val="en-US"/>
        </w:rPr>
        <w:t>¦</w:t>
      </w:r>
      <w:r w:rsidRPr="00855B2E">
        <w:rPr>
          <w:rFonts w:ascii="Verdana" w:hAnsi="Verdana"/>
          <w:sz w:val="16"/>
          <w:szCs w:val="16"/>
          <w:u w:val="single"/>
          <w:lang w:val="en-US"/>
        </w:rPr>
        <w:t>[date]</w:t>
      </w:r>
      <w:r w:rsidRPr="00855B2E">
        <w:rPr>
          <w:rFonts w:ascii="Verdana" w:hAnsi="Verdana"/>
          <w:vanish/>
          <w:sz w:val="16"/>
          <w:szCs w:val="16"/>
          <w:u w:val="single"/>
          <w:lang w:val="en-US"/>
        </w:rPr>
        <w:t>|</w:t>
      </w:r>
      <w:r w:rsidRPr="00855B2E">
        <w:rPr>
          <w:rFonts w:ascii="Verdana" w:hAnsi="Verdana"/>
          <w:sz w:val="16"/>
          <w:szCs w:val="16"/>
          <w:u w:val="single"/>
          <w:lang w:val="en-US"/>
        </w:rPr>
        <w:t xml:space="preserve"> between</w:t>
      </w:r>
    </w:p>
    <w:p w14:paraId="51D5EE0B" w14:textId="77777777" w:rsidR="003F09B0" w:rsidRPr="00855B2E" w:rsidRDefault="003F09B0" w:rsidP="003F09B0">
      <w:pPr>
        <w:pStyle w:val="Liste"/>
        <w:tabs>
          <w:tab w:val="clear" w:pos="964"/>
          <w:tab w:val="clear" w:pos="1701"/>
          <w:tab w:val="clear" w:pos="2552"/>
          <w:tab w:val="clear" w:pos="3402"/>
          <w:tab w:val="clear" w:pos="4253"/>
          <w:tab w:val="clear" w:pos="5103"/>
          <w:tab w:val="clear" w:pos="5954"/>
          <w:tab w:val="clear" w:pos="8222"/>
        </w:tabs>
        <w:rPr>
          <w:lang w:val="en-US"/>
        </w:rPr>
      </w:pPr>
    </w:p>
    <w:p w14:paraId="1719EFD8" w14:textId="77777777" w:rsidR="003F09B0" w:rsidRPr="00855B2E" w:rsidRDefault="003F09B0" w:rsidP="003F09B0">
      <w:pPr>
        <w:pStyle w:val="Liste"/>
        <w:tabs>
          <w:tab w:val="clear" w:pos="964"/>
          <w:tab w:val="clear" w:pos="1701"/>
          <w:tab w:val="clear" w:pos="2552"/>
          <w:tab w:val="clear" w:pos="3402"/>
          <w:tab w:val="clear" w:pos="4253"/>
          <w:tab w:val="clear" w:pos="5103"/>
          <w:tab w:val="clear" w:pos="5954"/>
          <w:tab w:val="clear" w:pos="8222"/>
        </w:tabs>
        <w:rPr>
          <w:lang w:val="en-US"/>
        </w:rPr>
      </w:pPr>
    </w:p>
    <w:p w14:paraId="5912EEC2" w14:textId="77777777" w:rsidR="003F09B0" w:rsidRPr="00855B2E" w:rsidRDefault="003F09B0" w:rsidP="003F09B0">
      <w:pPr>
        <w:tabs>
          <w:tab w:val="left" w:pos="1304"/>
        </w:tabs>
        <w:rPr>
          <w:rFonts w:ascii="Verdana" w:hAnsi="Verdana"/>
          <w:b/>
          <w:sz w:val="16"/>
          <w:szCs w:val="16"/>
          <w:lang w:val="en-US"/>
        </w:rPr>
      </w:pPr>
      <w:r w:rsidRPr="00855B2E">
        <w:rPr>
          <w:rFonts w:ascii="Verdana" w:hAnsi="Verdana"/>
          <w:vanish/>
          <w:sz w:val="16"/>
          <w:szCs w:val="16"/>
          <w:lang w:val="en-US"/>
        </w:rPr>
        <w:t>¦</w:t>
      </w:r>
      <w:r w:rsidRPr="00855B2E">
        <w:rPr>
          <w:rFonts w:ascii="Verdana" w:hAnsi="Verdana"/>
          <w:sz w:val="16"/>
          <w:szCs w:val="16"/>
          <w:lang w:val="en-US"/>
        </w:rPr>
        <w:t>[Name]</w:t>
      </w:r>
      <w:r w:rsidRPr="00855B2E">
        <w:rPr>
          <w:rFonts w:ascii="Verdana" w:hAnsi="Verdana"/>
          <w:b/>
          <w:vanish/>
          <w:sz w:val="16"/>
          <w:szCs w:val="16"/>
          <w:lang w:val="en-US"/>
        </w:rPr>
        <w:t>|</w:t>
      </w:r>
    </w:p>
    <w:p w14:paraId="465E78A5" w14:textId="77777777" w:rsidR="003F09B0" w:rsidRPr="00855B2E" w:rsidRDefault="003F09B0" w:rsidP="003F09B0">
      <w:pPr>
        <w:tabs>
          <w:tab w:val="left" w:pos="1304"/>
        </w:tabs>
        <w:rPr>
          <w:rFonts w:ascii="Verdana" w:hAnsi="Verdana"/>
          <w:sz w:val="16"/>
          <w:szCs w:val="16"/>
          <w:lang w:val="en-US"/>
        </w:rPr>
      </w:pPr>
      <w:r w:rsidRPr="00855B2E">
        <w:rPr>
          <w:rFonts w:ascii="Verdana" w:hAnsi="Verdana"/>
          <w:vanish/>
          <w:sz w:val="16"/>
          <w:szCs w:val="16"/>
          <w:lang w:val="en-US"/>
        </w:rPr>
        <w:t>¦</w:t>
      </w:r>
      <w:r w:rsidRPr="00855B2E">
        <w:rPr>
          <w:rFonts w:ascii="Verdana" w:hAnsi="Verdana"/>
          <w:sz w:val="16"/>
          <w:szCs w:val="16"/>
          <w:lang w:val="en-US"/>
        </w:rPr>
        <w:t>[Address]</w:t>
      </w:r>
      <w:r w:rsidRPr="00855B2E">
        <w:rPr>
          <w:rFonts w:ascii="Verdana" w:hAnsi="Verdana"/>
          <w:vanish/>
          <w:sz w:val="16"/>
          <w:szCs w:val="16"/>
          <w:lang w:val="en-US"/>
        </w:rPr>
        <w:t>|</w:t>
      </w:r>
    </w:p>
    <w:p w14:paraId="3147288F" w14:textId="77777777" w:rsidR="003F09B0" w:rsidRPr="00855B2E" w:rsidRDefault="003F09B0" w:rsidP="003F09B0">
      <w:pPr>
        <w:tabs>
          <w:tab w:val="left" w:pos="1304"/>
        </w:tabs>
        <w:rPr>
          <w:rFonts w:ascii="Verdana" w:hAnsi="Verdana"/>
          <w:sz w:val="16"/>
          <w:szCs w:val="16"/>
          <w:lang w:val="en-US"/>
        </w:rPr>
      </w:pPr>
      <w:r w:rsidRPr="00855B2E">
        <w:rPr>
          <w:rFonts w:ascii="Verdana" w:hAnsi="Verdana"/>
          <w:vanish/>
          <w:sz w:val="16"/>
          <w:szCs w:val="16"/>
          <w:lang w:val="en-US"/>
        </w:rPr>
        <w:t>¦</w:t>
      </w:r>
      <w:r w:rsidRPr="00855B2E">
        <w:rPr>
          <w:rFonts w:ascii="Verdana" w:hAnsi="Verdana"/>
          <w:sz w:val="16"/>
          <w:szCs w:val="16"/>
          <w:lang w:val="en-US"/>
        </w:rPr>
        <w:t>[City]</w:t>
      </w:r>
      <w:r w:rsidRPr="00855B2E">
        <w:rPr>
          <w:rFonts w:ascii="Verdana" w:hAnsi="Verdana"/>
          <w:vanish/>
          <w:sz w:val="16"/>
          <w:szCs w:val="16"/>
          <w:lang w:val="en-US"/>
        </w:rPr>
        <w:t>|</w:t>
      </w:r>
    </w:p>
    <w:p w14:paraId="11EBCEE4" w14:textId="77777777" w:rsidR="003F09B0" w:rsidRPr="00855B2E" w:rsidRDefault="003F09B0" w:rsidP="003F09B0">
      <w:pPr>
        <w:rPr>
          <w:rFonts w:ascii="Verdana" w:hAnsi="Verdana"/>
          <w:sz w:val="16"/>
          <w:szCs w:val="16"/>
          <w:lang w:val="en-US"/>
        </w:rPr>
      </w:pPr>
      <w:r w:rsidRPr="00855B2E">
        <w:rPr>
          <w:rFonts w:ascii="Verdana" w:hAnsi="Verdana"/>
          <w:sz w:val="16"/>
          <w:szCs w:val="16"/>
          <w:lang w:val="en-US"/>
        </w:rPr>
        <w:t>[Country]</w:t>
      </w:r>
    </w:p>
    <w:p w14:paraId="1E6CCB9C" w14:textId="77777777" w:rsidR="003F09B0" w:rsidRPr="00855B2E" w:rsidRDefault="003F09B0" w:rsidP="003F09B0">
      <w:pPr>
        <w:rPr>
          <w:rFonts w:ascii="Verdana" w:hAnsi="Verdana"/>
          <w:sz w:val="16"/>
          <w:szCs w:val="16"/>
          <w:lang w:val="en-GB"/>
        </w:rPr>
      </w:pPr>
      <w:r w:rsidRPr="00855B2E">
        <w:rPr>
          <w:rFonts w:ascii="Verdana" w:hAnsi="Verdana"/>
          <w:sz w:val="16"/>
          <w:szCs w:val="16"/>
          <w:lang w:val="en-GB"/>
        </w:rPr>
        <w:t>[Business Registration No.]</w:t>
      </w:r>
    </w:p>
    <w:p w14:paraId="4ECBDDC9" w14:textId="77777777" w:rsidR="003F09B0" w:rsidRPr="00855B2E" w:rsidRDefault="003F09B0" w:rsidP="003F09B0">
      <w:pPr>
        <w:rPr>
          <w:rFonts w:ascii="Verdana" w:hAnsi="Verdana"/>
          <w:sz w:val="16"/>
          <w:szCs w:val="16"/>
          <w:lang w:val="en-US"/>
        </w:rPr>
      </w:pPr>
      <w:r w:rsidRPr="00855B2E">
        <w:rPr>
          <w:rFonts w:ascii="Verdana" w:hAnsi="Verdana"/>
          <w:sz w:val="16"/>
          <w:szCs w:val="16"/>
          <w:lang w:val="en-US"/>
        </w:rPr>
        <w:t>(hereinafter (“[●]”)</w:t>
      </w:r>
    </w:p>
    <w:p w14:paraId="7E08581C" w14:textId="77777777" w:rsidR="003F09B0" w:rsidRPr="00855B2E" w:rsidRDefault="003F09B0" w:rsidP="003F09B0">
      <w:pPr>
        <w:rPr>
          <w:rFonts w:ascii="Verdana" w:hAnsi="Verdana"/>
          <w:sz w:val="16"/>
          <w:szCs w:val="16"/>
          <w:lang w:val="en-US"/>
        </w:rPr>
      </w:pPr>
    </w:p>
    <w:p w14:paraId="21292030" w14:textId="77777777" w:rsidR="003F09B0" w:rsidRPr="00855B2E" w:rsidRDefault="003F09B0" w:rsidP="003F09B0">
      <w:pPr>
        <w:rPr>
          <w:rFonts w:ascii="Verdana" w:hAnsi="Verdana"/>
          <w:sz w:val="16"/>
          <w:szCs w:val="16"/>
          <w:lang w:val="en-US"/>
        </w:rPr>
      </w:pPr>
      <w:r w:rsidRPr="00855B2E">
        <w:rPr>
          <w:rFonts w:ascii="Verdana" w:hAnsi="Verdana"/>
          <w:sz w:val="16"/>
          <w:szCs w:val="16"/>
          <w:lang w:val="en-US"/>
        </w:rPr>
        <w:t>and</w:t>
      </w:r>
    </w:p>
    <w:p w14:paraId="41C48836" w14:textId="77777777" w:rsidR="003F09B0" w:rsidRPr="00855B2E" w:rsidRDefault="003F09B0" w:rsidP="003F09B0">
      <w:pPr>
        <w:rPr>
          <w:rFonts w:ascii="Verdana" w:hAnsi="Verdana"/>
          <w:sz w:val="16"/>
          <w:szCs w:val="16"/>
          <w:lang w:val="en-US"/>
        </w:rPr>
      </w:pPr>
    </w:p>
    <w:p w14:paraId="2BAA50FE" w14:textId="77777777" w:rsidR="003F09B0" w:rsidRPr="00855B2E" w:rsidRDefault="003F09B0" w:rsidP="003F09B0">
      <w:pPr>
        <w:rPr>
          <w:rFonts w:ascii="Verdana" w:hAnsi="Verdana"/>
          <w:sz w:val="16"/>
          <w:szCs w:val="16"/>
          <w:lang w:val="en-US"/>
        </w:rPr>
      </w:pPr>
      <w:r w:rsidRPr="00855B2E">
        <w:rPr>
          <w:rFonts w:ascii="Verdana" w:hAnsi="Verdana"/>
          <w:sz w:val="16"/>
          <w:szCs w:val="16"/>
          <w:lang w:val="en-US"/>
        </w:rPr>
        <w:t>[Name]</w:t>
      </w:r>
    </w:p>
    <w:p w14:paraId="3FF1DDCA" w14:textId="77777777" w:rsidR="003F09B0" w:rsidRPr="00855B2E" w:rsidRDefault="003F09B0" w:rsidP="003F09B0">
      <w:pPr>
        <w:rPr>
          <w:rFonts w:ascii="Verdana" w:hAnsi="Verdana"/>
          <w:sz w:val="16"/>
          <w:szCs w:val="16"/>
          <w:lang w:val="en-US"/>
        </w:rPr>
      </w:pPr>
      <w:r w:rsidRPr="00855B2E">
        <w:rPr>
          <w:rFonts w:ascii="Verdana" w:hAnsi="Verdana"/>
          <w:sz w:val="16"/>
          <w:szCs w:val="16"/>
          <w:lang w:val="en-US"/>
        </w:rPr>
        <w:t>[Address]</w:t>
      </w:r>
    </w:p>
    <w:p w14:paraId="3CD66D18" w14:textId="77777777" w:rsidR="003F09B0" w:rsidRPr="00855B2E" w:rsidRDefault="003F09B0" w:rsidP="003F09B0">
      <w:pPr>
        <w:rPr>
          <w:rFonts w:ascii="Verdana" w:hAnsi="Verdana"/>
          <w:sz w:val="16"/>
          <w:szCs w:val="16"/>
          <w:lang w:val="en-US"/>
        </w:rPr>
      </w:pPr>
      <w:r w:rsidRPr="00855B2E">
        <w:rPr>
          <w:rFonts w:ascii="Verdana" w:hAnsi="Verdana"/>
          <w:sz w:val="16"/>
          <w:szCs w:val="16"/>
          <w:lang w:val="en-US"/>
        </w:rPr>
        <w:t>[City]</w:t>
      </w:r>
    </w:p>
    <w:p w14:paraId="0923FBFA" w14:textId="77777777" w:rsidR="003F09B0" w:rsidRPr="00855B2E" w:rsidRDefault="003F09B0" w:rsidP="003F09B0">
      <w:pPr>
        <w:rPr>
          <w:rFonts w:ascii="Verdana" w:hAnsi="Verdana"/>
          <w:sz w:val="16"/>
          <w:szCs w:val="16"/>
          <w:lang w:val="en-US"/>
        </w:rPr>
      </w:pPr>
      <w:r w:rsidRPr="00855B2E">
        <w:rPr>
          <w:rFonts w:ascii="Verdana" w:hAnsi="Verdana"/>
          <w:sz w:val="16"/>
          <w:szCs w:val="16"/>
          <w:lang w:val="en-US"/>
        </w:rPr>
        <w:t>[Country]</w:t>
      </w:r>
    </w:p>
    <w:p w14:paraId="44865985" w14:textId="77777777" w:rsidR="003F09B0" w:rsidRPr="00855B2E" w:rsidRDefault="003F09B0" w:rsidP="003F09B0">
      <w:pPr>
        <w:tabs>
          <w:tab w:val="left" w:pos="1304"/>
        </w:tabs>
        <w:rPr>
          <w:rFonts w:ascii="Verdana" w:hAnsi="Verdana"/>
          <w:sz w:val="16"/>
          <w:szCs w:val="16"/>
          <w:lang w:val="en-US"/>
        </w:rPr>
      </w:pPr>
      <w:r w:rsidRPr="00855B2E">
        <w:rPr>
          <w:rFonts w:ascii="Verdana" w:hAnsi="Verdana"/>
          <w:sz w:val="16"/>
          <w:szCs w:val="16"/>
          <w:lang w:val="en-US"/>
        </w:rPr>
        <w:t>[Business Registration No.]</w:t>
      </w:r>
    </w:p>
    <w:p w14:paraId="712529E4" w14:textId="77777777" w:rsidR="003F09B0" w:rsidRPr="00855B2E" w:rsidRDefault="003F09B0" w:rsidP="003F09B0">
      <w:pPr>
        <w:rPr>
          <w:rFonts w:ascii="Verdana" w:hAnsi="Verdana"/>
          <w:sz w:val="16"/>
          <w:szCs w:val="16"/>
          <w:lang w:val="en-US"/>
        </w:rPr>
      </w:pPr>
      <w:r w:rsidRPr="00855B2E">
        <w:rPr>
          <w:rFonts w:ascii="Verdana" w:hAnsi="Verdana"/>
          <w:sz w:val="16"/>
          <w:szCs w:val="16"/>
          <w:lang w:val="en-US"/>
        </w:rPr>
        <w:t>(hereinafter (“[●]”)</w:t>
      </w:r>
    </w:p>
    <w:p w14:paraId="39C50338" w14:textId="77777777" w:rsidR="003F09B0" w:rsidRPr="00855B2E" w:rsidRDefault="003F09B0" w:rsidP="003F09B0">
      <w:pPr>
        <w:rPr>
          <w:rFonts w:ascii="Verdana" w:hAnsi="Verdana"/>
          <w:sz w:val="16"/>
          <w:szCs w:val="16"/>
          <w:lang w:val="en-US"/>
        </w:rPr>
      </w:pPr>
    </w:p>
    <w:p w14:paraId="56194AB1" w14:textId="77777777" w:rsidR="003F09B0" w:rsidRPr="00855B2E" w:rsidRDefault="003F09B0" w:rsidP="003F09B0">
      <w:pPr>
        <w:rPr>
          <w:rFonts w:ascii="Verdana" w:hAnsi="Verdana"/>
          <w:sz w:val="16"/>
          <w:szCs w:val="16"/>
          <w:lang w:val="en-US"/>
        </w:rPr>
      </w:pPr>
      <w:r w:rsidRPr="00855B2E">
        <w:rPr>
          <w:rFonts w:ascii="Verdana" w:hAnsi="Verdana"/>
          <w:sz w:val="16"/>
          <w:szCs w:val="16"/>
          <w:lang w:val="en-US"/>
        </w:rPr>
        <w:t xml:space="preserve">(collectively the “Parties” and individually the “Party”) </w:t>
      </w:r>
    </w:p>
    <w:p w14:paraId="23534FDB" w14:textId="77777777" w:rsidR="003F09B0" w:rsidRPr="00855B2E" w:rsidRDefault="003F09B0" w:rsidP="003F09B0">
      <w:pPr>
        <w:rPr>
          <w:rFonts w:ascii="Verdana" w:hAnsi="Verdana"/>
          <w:sz w:val="16"/>
          <w:szCs w:val="16"/>
          <w:lang w:val="en-US"/>
        </w:rPr>
      </w:pPr>
    </w:p>
    <w:p w14:paraId="4E2B3915" w14:textId="77777777" w:rsidR="003F09B0" w:rsidRPr="00855B2E" w:rsidRDefault="003F09B0" w:rsidP="003F09B0">
      <w:pPr>
        <w:rPr>
          <w:rFonts w:ascii="Verdana" w:hAnsi="Verdana"/>
          <w:sz w:val="16"/>
          <w:szCs w:val="16"/>
          <w:lang w:val="en-US"/>
        </w:rPr>
      </w:pPr>
      <w:r w:rsidRPr="00855B2E">
        <w:rPr>
          <w:rFonts w:ascii="Verdana" w:hAnsi="Verdana"/>
          <w:sz w:val="16"/>
          <w:szCs w:val="16"/>
          <w:lang w:val="en-US"/>
        </w:rPr>
        <w:t xml:space="preserve">WHEREAS </w:t>
      </w:r>
    </w:p>
    <w:p w14:paraId="6B39C121" w14:textId="77777777" w:rsidR="003F09B0" w:rsidRPr="00855B2E" w:rsidRDefault="003F09B0" w:rsidP="003F09B0">
      <w:pPr>
        <w:rPr>
          <w:rFonts w:ascii="Verdana" w:hAnsi="Verdana"/>
          <w:sz w:val="16"/>
          <w:szCs w:val="16"/>
          <w:lang w:val="en-US"/>
        </w:rPr>
      </w:pPr>
    </w:p>
    <w:p w14:paraId="21B2FB69" w14:textId="77777777" w:rsidR="003F09B0" w:rsidRPr="00855B2E" w:rsidRDefault="003F09B0" w:rsidP="003F09B0">
      <w:pPr>
        <w:rPr>
          <w:rFonts w:ascii="Verdana" w:hAnsi="Verdana"/>
          <w:sz w:val="16"/>
          <w:szCs w:val="16"/>
          <w:lang w:val="en-US"/>
        </w:rPr>
      </w:pPr>
      <w:r w:rsidRPr="00855B2E">
        <w:rPr>
          <w:rFonts w:ascii="Verdana" w:hAnsi="Verdana"/>
          <w:sz w:val="16"/>
          <w:szCs w:val="16"/>
          <w:lang w:val="en-US"/>
        </w:rPr>
        <w:t xml:space="preserve">(A) </w:t>
      </w:r>
      <w:r w:rsidRPr="00855B2E">
        <w:rPr>
          <w:rFonts w:ascii="Verdana" w:hAnsi="Verdana"/>
          <w:sz w:val="16"/>
          <w:szCs w:val="16"/>
          <w:lang w:val="en-US"/>
        </w:rPr>
        <w:tab/>
        <w:t>[●] [develops/manufactures/markets] [●];</w:t>
      </w:r>
    </w:p>
    <w:p w14:paraId="6A63BEB0" w14:textId="77777777" w:rsidR="003F09B0" w:rsidRPr="00855B2E" w:rsidRDefault="003F09B0" w:rsidP="003F09B0">
      <w:pPr>
        <w:rPr>
          <w:rFonts w:ascii="Verdana" w:hAnsi="Verdana"/>
          <w:sz w:val="16"/>
          <w:szCs w:val="16"/>
          <w:lang w:val="en-US"/>
        </w:rPr>
      </w:pPr>
    </w:p>
    <w:p w14:paraId="0F975416" w14:textId="77777777" w:rsidR="003F09B0" w:rsidRPr="00855B2E" w:rsidRDefault="003F09B0" w:rsidP="003F09B0">
      <w:pPr>
        <w:rPr>
          <w:rFonts w:ascii="Verdana" w:hAnsi="Verdana"/>
          <w:sz w:val="16"/>
          <w:szCs w:val="16"/>
          <w:lang w:val="en-US"/>
        </w:rPr>
      </w:pPr>
      <w:r w:rsidRPr="00855B2E">
        <w:rPr>
          <w:rFonts w:ascii="Verdana" w:hAnsi="Verdana"/>
          <w:sz w:val="16"/>
          <w:szCs w:val="16"/>
          <w:lang w:val="en-US"/>
        </w:rPr>
        <w:t xml:space="preserve">(B) </w:t>
      </w:r>
      <w:r w:rsidRPr="00855B2E">
        <w:rPr>
          <w:rFonts w:ascii="Verdana" w:hAnsi="Verdana"/>
          <w:sz w:val="16"/>
          <w:szCs w:val="16"/>
          <w:lang w:val="en-US"/>
        </w:rPr>
        <w:tab/>
        <w:t xml:space="preserve">[●] [develops/manufactures/markets] [●]; </w:t>
      </w:r>
    </w:p>
    <w:p w14:paraId="3B8183EB" w14:textId="77777777" w:rsidR="003F09B0" w:rsidRPr="00855B2E" w:rsidRDefault="003F09B0" w:rsidP="003F09B0">
      <w:pPr>
        <w:rPr>
          <w:rFonts w:ascii="Verdana" w:hAnsi="Verdana"/>
          <w:sz w:val="16"/>
          <w:szCs w:val="16"/>
          <w:lang w:val="en-US"/>
        </w:rPr>
      </w:pPr>
    </w:p>
    <w:p w14:paraId="72AEA37D" w14:textId="77777777" w:rsidR="003F09B0" w:rsidRPr="00855B2E" w:rsidRDefault="003F09B0" w:rsidP="003F09B0">
      <w:pPr>
        <w:ind w:left="960" w:hanging="960"/>
        <w:rPr>
          <w:rFonts w:ascii="Verdana" w:hAnsi="Verdana"/>
          <w:sz w:val="16"/>
          <w:szCs w:val="16"/>
          <w:lang w:val="en-US"/>
        </w:rPr>
      </w:pPr>
      <w:r w:rsidRPr="00855B2E">
        <w:rPr>
          <w:rFonts w:ascii="Verdana" w:hAnsi="Verdana"/>
          <w:sz w:val="16"/>
          <w:szCs w:val="16"/>
          <w:lang w:val="en-US"/>
        </w:rPr>
        <w:t>(C)</w:t>
      </w:r>
      <w:r w:rsidRPr="00855B2E">
        <w:rPr>
          <w:rFonts w:ascii="Verdana" w:hAnsi="Verdana"/>
          <w:sz w:val="16"/>
          <w:szCs w:val="16"/>
          <w:lang w:val="en-US"/>
        </w:rPr>
        <w:tab/>
      </w:r>
      <w:r w:rsidRPr="00855B2E">
        <w:rPr>
          <w:rFonts w:ascii="Verdana" w:hAnsi="Verdana"/>
          <w:sz w:val="16"/>
          <w:szCs w:val="16"/>
          <w:lang w:val="en-US"/>
        </w:rPr>
        <w:tab/>
        <w:t xml:space="preserve">[●] and [●] have entered into a [NDA/LoI/MoU on [date] concerning the Project [include description of Project];  </w:t>
      </w:r>
    </w:p>
    <w:p w14:paraId="30C2D970" w14:textId="77777777" w:rsidR="003F09B0" w:rsidRPr="00855B2E" w:rsidRDefault="003F09B0" w:rsidP="003F09B0">
      <w:pPr>
        <w:ind w:left="960" w:hanging="960"/>
        <w:rPr>
          <w:rFonts w:ascii="Verdana" w:hAnsi="Verdana"/>
          <w:sz w:val="16"/>
          <w:szCs w:val="16"/>
          <w:lang w:val="en-US"/>
        </w:rPr>
      </w:pPr>
    </w:p>
    <w:p w14:paraId="3E1C6E3C" w14:textId="77777777" w:rsidR="003F09B0" w:rsidRPr="00855B2E" w:rsidRDefault="003F09B0" w:rsidP="003F09B0">
      <w:pPr>
        <w:ind w:left="960" w:hanging="960"/>
        <w:rPr>
          <w:rFonts w:ascii="Verdana" w:hAnsi="Verdana"/>
          <w:sz w:val="16"/>
          <w:szCs w:val="16"/>
          <w:lang w:val="en-US"/>
        </w:rPr>
      </w:pPr>
      <w:r w:rsidRPr="00855B2E">
        <w:rPr>
          <w:rFonts w:ascii="Verdana" w:hAnsi="Verdana"/>
          <w:sz w:val="16"/>
          <w:szCs w:val="16"/>
          <w:lang w:val="en-US"/>
        </w:rPr>
        <w:t>(E)</w:t>
      </w:r>
      <w:r w:rsidRPr="00855B2E">
        <w:rPr>
          <w:rFonts w:ascii="Verdana" w:hAnsi="Verdana"/>
          <w:sz w:val="16"/>
          <w:szCs w:val="16"/>
          <w:lang w:val="en-US"/>
        </w:rPr>
        <w:tab/>
        <w:t>the Parties wish to formalize their continued cooperation in order to determine the most beneficial long-term framework for their participation in the Project;</w:t>
      </w:r>
      <w:r w:rsidRPr="00855B2E">
        <w:rPr>
          <w:rFonts w:ascii="Verdana" w:hAnsi="Verdana"/>
          <w:sz w:val="16"/>
          <w:szCs w:val="16"/>
          <w:lang w:val="en-US"/>
        </w:rPr>
        <w:tab/>
      </w:r>
    </w:p>
    <w:p w14:paraId="63BDD7C0" w14:textId="77777777" w:rsidR="003F09B0" w:rsidRPr="00855B2E" w:rsidRDefault="003F09B0" w:rsidP="003F09B0">
      <w:pPr>
        <w:ind w:left="960" w:hanging="960"/>
        <w:rPr>
          <w:rFonts w:ascii="Verdana" w:hAnsi="Verdana"/>
          <w:sz w:val="16"/>
          <w:szCs w:val="16"/>
          <w:lang w:val="en-US"/>
        </w:rPr>
      </w:pPr>
    </w:p>
    <w:p w14:paraId="050AC66E" w14:textId="77777777" w:rsidR="003F09B0" w:rsidRPr="00855B2E" w:rsidRDefault="003F09B0" w:rsidP="003F09B0">
      <w:pPr>
        <w:ind w:left="960" w:hanging="960"/>
        <w:rPr>
          <w:rFonts w:ascii="Verdana" w:hAnsi="Verdana"/>
          <w:sz w:val="16"/>
          <w:szCs w:val="16"/>
          <w:lang w:val="en-US"/>
        </w:rPr>
      </w:pPr>
      <w:r w:rsidRPr="00855B2E">
        <w:rPr>
          <w:rFonts w:ascii="Verdana" w:hAnsi="Verdana"/>
          <w:sz w:val="16"/>
          <w:szCs w:val="16"/>
          <w:lang w:val="en-US"/>
        </w:rPr>
        <w:t>(F)</w:t>
      </w:r>
      <w:r w:rsidRPr="00855B2E">
        <w:rPr>
          <w:rFonts w:ascii="Verdana" w:hAnsi="Verdana"/>
          <w:sz w:val="16"/>
          <w:szCs w:val="16"/>
          <w:lang w:val="en-US"/>
        </w:rPr>
        <w:tab/>
        <w:t xml:space="preserve">the Parties – as a consequence of the above – wish to enter into this Agreement covering the framework of the initial cooperation between the Parties; </w:t>
      </w:r>
    </w:p>
    <w:p w14:paraId="096B3019" w14:textId="77777777" w:rsidR="003F09B0" w:rsidRPr="00855B2E" w:rsidRDefault="003F09B0" w:rsidP="003F09B0">
      <w:pPr>
        <w:ind w:left="960" w:hanging="960"/>
        <w:rPr>
          <w:rFonts w:ascii="Verdana" w:hAnsi="Verdana"/>
          <w:sz w:val="16"/>
          <w:szCs w:val="16"/>
          <w:lang w:val="en-US"/>
        </w:rPr>
      </w:pPr>
    </w:p>
    <w:p w14:paraId="7020E328" w14:textId="77777777" w:rsidR="00855B2E" w:rsidRDefault="003F09B0" w:rsidP="003F09B0">
      <w:pPr>
        <w:ind w:left="960" w:hanging="960"/>
        <w:rPr>
          <w:rFonts w:ascii="Verdana" w:hAnsi="Verdana"/>
          <w:sz w:val="16"/>
          <w:szCs w:val="16"/>
          <w:lang w:val="en-US"/>
        </w:rPr>
      </w:pPr>
      <w:r w:rsidRPr="00855B2E">
        <w:rPr>
          <w:rFonts w:ascii="Verdana" w:hAnsi="Verdana"/>
          <w:sz w:val="16"/>
          <w:szCs w:val="16"/>
          <w:lang w:val="en-US"/>
        </w:rPr>
        <w:t xml:space="preserve">NOW THEREFORE THE PARTIES HAVE AGREED AS FOLLOWS:    </w:t>
      </w:r>
      <w:r w:rsidRPr="00855B2E">
        <w:rPr>
          <w:rFonts w:ascii="Verdana" w:hAnsi="Verdana"/>
          <w:sz w:val="16"/>
          <w:szCs w:val="16"/>
          <w:lang w:val="en-US"/>
        </w:rPr>
        <w:tab/>
      </w:r>
      <w:bookmarkStart w:id="24" w:name="_Toc457546310"/>
      <w:bookmarkStart w:id="25" w:name="_Toc459194303"/>
      <w:bookmarkStart w:id="26" w:name="_Toc179014993"/>
      <w:bookmarkStart w:id="27" w:name="_Toc179959984"/>
      <w:bookmarkStart w:id="28" w:name="_Toc211711109"/>
      <w:bookmarkStart w:id="29" w:name="_Toc324407563"/>
      <w:bookmarkStart w:id="30" w:name="_Toc179014995"/>
      <w:bookmarkStart w:id="31" w:name="_Toc179959986"/>
    </w:p>
    <w:p w14:paraId="38B75896" w14:textId="77777777" w:rsidR="003F09B0" w:rsidRPr="00855B2E" w:rsidRDefault="00855B2E" w:rsidP="00855B2E">
      <w:pPr>
        <w:pStyle w:val="berschrift1"/>
        <w:rPr>
          <w:lang w:val="en-US"/>
        </w:rPr>
      </w:pPr>
      <w:bookmarkStart w:id="32" w:name="_Toc468187233"/>
      <w:r w:rsidRPr="00855B2E">
        <w:rPr>
          <w:lang w:val="en-US"/>
        </w:rPr>
        <w:lastRenderedPageBreak/>
        <w:t>DEFINITIONS</w:t>
      </w:r>
      <w:bookmarkEnd w:id="24"/>
      <w:bookmarkEnd w:id="25"/>
      <w:bookmarkEnd w:id="32"/>
      <w:r w:rsidRPr="00855B2E">
        <w:rPr>
          <w:lang w:val="en-US"/>
        </w:rPr>
        <w:t xml:space="preserve"> </w:t>
      </w:r>
      <w:bookmarkEnd w:id="26"/>
      <w:bookmarkEnd w:id="27"/>
    </w:p>
    <w:p w14:paraId="6CCE516D" w14:textId="77777777" w:rsidR="003F09B0" w:rsidRPr="002B4C39" w:rsidRDefault="003F09B0" w:rsidP="003F09B0">
      <w:pPr>
        <w:pStyle w:val="berschrift2"/>
        <w:tabs>
          <w:tab w:val="clear" w:pos="964"/>
          <w:tab w:val="left" w:pos="851"/>
        </w:tabs>
        <w:ind w:left="851" w:hanging="851"/>
        <w:rPr>
          <w:lang w:val="en-US"/>
        </w:rPr>
      </w:pPr>
      <w:r w:rsidRPr="002B4C39">
        <w:rPr>
          <w:vanish/>
          <w:lang w:val="en-US"/>
        </w:rPr>
        <w:t>¦</w:t>
      </w:r>
      <w:bookmarkStart w:id="33" w:name="_Toc280353714"/>
      <w:bookmarkStart w:id="34" w:name="_Toc280353784"/>
      <w:bookmarkStart w:id="35" w:name="_Toc280366125"/>
      <w:bookmarkStart w:id="36" w:name="_Toc280366161"/>
      <w:bookmarkStart w:id="37" w:name="_Toc280353715"/>
      <w:bookmarkStart w:id="38" w:name="_Toc280353785"/>
      <w:bookmarkStart w:id="39" w:name="_Toc280366126"/>
      <w:bookmarkStart w:id="40" w:name="_Toc280366162"/>
      <w:bookmarkStart w:id="41" w:name="_Toc280366128"/>
      <w:bookmarkStart w:id="42" w:name="_Toc280366164"/>
      <w:bookmarkStart w:id="43" w:name="_Toc280353717"/>
      <w:bookmarkStart w:id="44" w:name="_Toc280353787"/>
      <w:bookmarkStart w:id="45" w:name="_Toc280366129"/>
      <w:bookmarkStart w:id="46" w:name="_Toc280366165"/>
      <w:bookmarkStart w:id="47" w:name="_Toc280366135"/>
      <w:bookmarkStart w:id="48" w:name="_Toc46818723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2B4C39">
        <w:rPr>
          <w:lang w:val="en-US"/>
        </w:rPr>
        <w:t>As used in this Agreement, the following terms shall have the following meaning:</w:t>
      </w:r>
      <w:bookmarkEnd w:id="48"/>
    </w:p>
    <w:p w14:paraId="4216A1C2" w14:textId="77777777" w:rsidR="003F09B0" w:rsidRDefault="003F09B0" w:rsidP="003F09B0">
      <w:pPr>
        <w:pStyle w:val="berschrift2"/>
        <w:tabs>
          <w:tab w:val="clear" w:pos="964"/>
          <w:tab w:val="left" w:pos="851"/>
        </w:tabs>
        <w:ind w:left="851" w:hanging="851"/>
        <w:rPr>
          <w:lang w:val="en-US"/>
        </w:rPr>
      </w:pPr>
      <w:bookmarkStart w:id="49" w:name="_Toc468187235"/>
      <w:r w:rsidRPr="002B4C39">
        <w:rPr>
          <w:lang w:val="en-US"/>
        </w:rPr>
        <w:t>“</w:t>
      </w:r>
      <w:r>
        <w:rPr>
          <w:lang w:val="en-US"/>
        </w:rPr>
        <w:t>Agreement” means this Cooperation</w:t>
      </w:r>
      <w:r w:rsidRPr="002B4C39">
        <w:rPr>
          <w:lang w:val="en-US"/>
        </w:rPr>
        <w:t xml:space="preserve"> Agreement, including exhibits, as may be amended from time to time in accordance with clause </w:t>
      </w:r>
      <w:r>
        <w:rPr>
          <w:lang w:val="en-US"/>
        </w:rPr>
        <w:fldChar w:fldCharType="begin"/>
      </w:r>
      <w:r>
        <w:rPr>
          <w:lang w:val="en-US"/>
        </w:rPr>
        <w:instrText xml:space="preserve"> REF _Ref457546331 \r \h </w:instrText>
      </w:r>
      <w:r>
        <w:rPr>
          <w:lang w:val="en-US"/>
        </w:rPr>
      </w:r>
      <w:r>
        <w:rPr>
          <w:lang w:val="en-US"/>
        </w:rPr>
        <w:fldChar w:fldCharType="separate"/>
      </w:r>
      <w:r>
        <w:rPr>
          <w:lang w:val="en-US"/>
        </w:rPr>
        <w:t>8.1</w:t>
      </w:r>
      <w:bookmarkEnd w:id="49"/>
      <w:r>
        <w:rPr>
          <w:lang w:val="en-US"/>
        </w:rPr>
        <w:fldChar w:fldCharType="end"/>
      </w:r>
    </w:p>
    <w:p w14:paraId="79485D53" w14:textId="77777777" w:rsidR="003F09B0" w:rsidRDefault="003F09B0" w:rsidP="003F09B0">
      <w:pPr>
        <w:pStyle w:val="berschrift2"/>
        <w:tabs>
          <w:tab w:val="clear" w:pos="964"/>
          <w:tab w:val="left" w:pos="851"/>
        </w:tabs>
        <w:ind w:left="851" w:hanging="851"/>
        <w:rPr>
          <w:lang w:val="en-US"/>
        </w:rPr>
      </w:pPr>
      <w:bookmarkStart w:id="50" w:name="_Toc468187236"/>
      <w:r w:rsidRPr="007271AD">
        <w:rPr>
          <w:lang w:val="en-US"/>
        </w:rPr>
        <w:t>“Client” means [client name, registration no. and address] for whom the Project is to be completed.</w:t>
      </w:r>
      <w:bookmarkEnd w:id="50"/>
    </w:p>
    <w:p w14:paraId="68312ECA" w14:textId="77777777" w:rsidR="003F09B0" w:rsidRPr="002B4C39" w:rsidRDefault="003F09B0" w:rsidP="003F09B0">
      <w:pPr>
        <w:pStyle w:val="berschrift2"/>
        <w:tabs>
          <w:tab w:val="clear" w:pos="964"/>
          <w:tab w:val="left" w:pos="851"/>
        </w:tabs>
        <w:ind w:left="851" w:hanging="851"/>
        <w:rPr>
          <w:lang w:val="en-US"/>
        </w:rPr>
      </w:pPr>
      <w:bookmarkStart w:id="51" w:name="_Toc468187237"/>
      <w:r>
        <w:rPr>
          <w:lang w:val="en-US"/>
        </w:rPr>
        <w:t>“</w:t>
      </w:r>
      <w:r w:rsidRPr="002B4C39">
        <w:rPr>
          <w:lang w:val="en-US"/>
        </w:rPr>
        <w:t>Project" means [insert description of proje</w:t>
      </w:r>
      <w:r>
        <w:rPr>
          <w:lang w:val="en-US"/>
        </w:rPr>
        <w:t xml:space="preserve">ct] concerning the delivery of </w:t>
      </w:r>
      <w:r w:rsidRPr="002B4C39">
        <w:rPr>
          <w:lang w:val="en-US"/>
        </w:rPr>
        <w:t xml:space="preserve">equipment, materials, work-force and know-how by the Parties (and possibly other sub-contractors) within areas such as [include description of relevant areas] to </w:t>
      </w:r>
      <w:r w:rsidRPr="002B4C39">
        <w:rPr>
          <w:u w:val="single"/>
          <w:lang w:val="en-US"/>
        </w:rPr>
        <w:t>[●]</w:t>
      </w:r>
      <w:r w:rsidRPr="002B4C39">
        <w:rPr>
          <w:lang w:val="en-US"/>
        </w:rPr>
        <w:t xml:space="preserve"> as further outlined in </w:t>
      </w:r>
      <w:r w:rsidRPr="002B4C39">
        <w:rPr>
          <w:u w:val="single"/>
          <w:lang w:val="en-US"/>
        </w:rPr>
        <w:t>Exhibit [●]</w:t>
      </w:r>
      <w:r w:rsidRPr="002B4C39">
        <w:rPr>
          <w:lang w:val="en-US"/>
        </w:rPr>
        <w:t>.</w:t>
      </w:r>
      <w:bookmarkEnd w:id="51"/>
    </w:p>
    <w:p w14:paraId="41DCDC1E" w14:textId="77777777" w:rsidR="003F09B0" w:rsidRDefault="003F09B0" w:rsidP="003F09B0">
      <w:pPr>
        <w:pStyle w:val="berschrift1"/>
        <w:keepNext w:val="0"/>
        <w:tabs>
          <w:tab w:val="clear" w:pos="964"/>
          <w:tab w:val="clear" w:pos="1219"/>
          <w:tab w:val="num" w:pos="851"/>
          <w:tab w:val="decimal" w:pos="8222"/>
        </w:tabs>
        <w:ind w:left="851" w:hanging="851"/>
        <w:rPr>
          <w:lang w:val="en-US"/>
        </w:rPr>
      </w:pPr>
      <w:bookmarkStart w:id="52" w:name="_Toc459194304"/>
      <w:bookmarkStart w:id="53" w:name="_Toc468187238"/>
      <w:r>
        <w:rPr>
          <w:lang w:val="en-US"/>
        </w:rPr>
        <w:t>general obligations</w:t>
      </w:r>
      <w:bookmarkEnd w:id="52"/>
      <w:bookmarkEnd w:id="53"/>
    </w:p>
    <w:p w14:paraId="50F5317B" w14:textId="77777777" w:rsidR="003F09B0" w:rsidRDefault="003F09B0" w:rsidP="003F09B0">
      <w:pPr>
        <w:pStyle w:val="berschrift2"/>
        <w:tabs>
          <w:tab w:val="clear" w:pos="964"/>
          <w:tab w:val="left" w:pos="851"/>
        </w:tabs>
        <w:ind w:left="851" w:hanging="851"/>
        <w:rPr>
          <w:lang w:val="en-US"/>
        </w:rPr>
      </w:pPr>
      <w:bookmarkStart w:id="54" w:name="_Toc468187239"/>
      <w:r>
        <w:rPr>
          <w:lang w:val="en-US"/>
        </w:rPr>
        <w:t>Each Party is obligated to cooperate loyally with the other Parties in all matters related to the Parties’ efforts for the advancement of their position in relation to winning the Project from the Client. Each Party is obligated to allocate the necessary resources to this initial cooperation.</w:t>
      </w:r>
      <w:bookmarkEnd w:id="54"/>
    </w:p>
    <w:p w14:paraId="69781991" w14:textId="77777777" w:rsidR="003F09B0" w:rsidRDefault="003F09B0" w:rsidP="003F09B0">
      <w:pPr>
        <w:pStyle w:val="berschrift2"/>
        <w:tabs>
          <w:tab w:val="clear" w:pos="964"/>
          <w:tab w:val="left" w:pos="851"/>
        </w:tabs>
        <w:ind w:left="851" w:hanging="851"/>
        <w:rPr>
          <w:lang w:val="en-US"/>
        </w:rPr>
      </w:pPr>
      <w:bookmarkStart w:id="55" w:name="_Toc468187240"/>
      <w:r>
        <w:rPr>
          <w:lang w:val="en-US"/>
        </w:rPr>
        <w:t>The Parties must jointly work towards determining the long-term structure of their cooperation, which includes determining if the Parties must form a consortium or enter into traditional main-supplier/sub-supplier relationship or any other form of business relationship as may be deemed most appropriate.</w:t>
      </w:r>
      <w:bookmarkEnd w:id="55"/>
    </w:p>
    <w:p w14:paraId="3F79C05E" w14:textId="77777777" w:rsidR="003F09B0" w:rsidRPr="00B36DC8" w:rsidRDefault="003F09B0" w:rsidP="003F09B0">
      <w:pPr>
        <w:pStyle w:val="berschrift2"/>
        <w:tabs>
          <w:tab w:val="clear" w:pos="964"/>
          <w:tab w:val="left" w:pos="851"/>
        </w:tabs>
        <w:ind w:left="851" w:hanging="851"/>
        <w:rPr>
          <w:lang w:val="en-US"/>
        </w:rPr>
      </w:pPr>
      <w:bookmarkStart w:id="56" w:name="_Toc468187241"/>
      <w:r>
        <w:rPr>
          <w:lang w:val="en-US"/>
        </w:rPr>
        <w:t>The Parties must share information among each other to the extent that it is relevant for the Project and the Parties’ efforts to win the Project.</w:t>
      </w:r>
      <w:bookmarkEnd w:id="56"/>
    </w:p>
    <w:p w14:paraId="3CD5B72E" w14:textId="77777777" w:rsidR="003F09B0" w:rsidRDefault="003F09B0" w:rsidP="003F09B0">
      <w:pPr>
        <w:pStyle w:val="berschrift1"/>
        <w:keepNext w:val="0"/>
        <w:tabs>
          <w:tab w:val="clear" w:pos="964"/>
          <w:tab w:val="clear" w:pos="1219"/>
          <w:tab w:val="num" w:pos="851"/>
          <w:tab w:val="decimal" w:pos="8222"/>
        </w:tabs>
        <w:ind w:left="851" w:hanging="851"/>
        <w:rPr>
          <w:lang w:val="en-US"/>
        </w:rPr>
      </w:pPr>
      <w:bookmarkStart w:id="57" w:name="_Toc459194305"/>
      <w:bookmarkStart w:id="58" w:name="_Toc468187242"/>
      <w:r>
        <w:rPr>
          <w:lang w:val="en-US"/>
        </w:rPr>
        <w:t>Costs and representation</w:t>
      </w:r>
      <w:bookmarkEnd w:id="57"/>
      <w:bookmarkEnd w:id="58"/>
    </w:p>
    <w:p w14:paraId="6DE1422A" w14:textId="77777777" w:rsidR="003F09B0" w:rsidRDefault="003F09B0" w:rsidP="003F09B0">
      <w:pPr>
        <w:pStyle w:val="berschrift2"/>
        <w:tabs>
          <w:tab w:val="clear" w:pos="964"/>
          <w:tab w:val="left" w:pos="851"/>
        </w:tabs>
        <w:ind w:left="851" w:hanging="851"/>
        <w:rPr>
          <w:lang w:val="en-US"/>
        </w:rPr>
      </w:pPr>
      <w:bookmarkStart w:id="59" w:name="_Toc468187243"/>
      <w:r>
        <w:rPr>
          <w:lang w:val="en-US"/>
        </w:rPr>
        <w:t>Each Party shall bear its own costs related to the Agreement unless otherwise specifically agreed.</w:t>
      </w:r>
      <w:bookmarkEnd w:id="59"/>
    </w:p>
    <w:p w14:paraId="75B43905" w14:textId="77777777" w:rsidR="003F09B0" w:rsidRPr="001C26C9" w:rsidRDefault="003F09B0" w:rsidP="003F09B0">
      <w:pPr>
        <w:pStyle w:val="berschrift3"/>
        <w:tabs>
          <w:tab w:val="clear" w:pos="964"/>
          <w:tab w:val="clear" w:pos="1080"/>
          <w:tab w:val="left" w:pos="851"/>
        </w:tabs>
        <w:ind w:left="851" w:hanging="851"/>
        <w:rPr>
          <w:lang w:val="en-US"/>
        </w:rPr>
      </w:pPr>
      <w:bookmarkStart w:id="60" w:name="_Toc468187244"/>
      <w:r w:rsidRPr="001C26C9">
        <w:rPr>
          <w:lang w:val="en-US"/>
        </w:rPr>
        <w:t>The Parties have agreed that the costs related to the following m</w:t>
      </w:r>
      <w:r>
        <w:rPr>
          <w:lang w:val="en-US"/>
        </w:rPr>
        <w:t>ust</w:t>
      </w:r>
      <w:r w:rsidRPr="001C26C9">
        <w:rPr>
          <w:lang w:val="en-US"/>
        </w:rPr>
        <w:t xml:space="preserve"> be divided equally among the Parties:</w:t>
      </w:r>
      <w:bookmarkEnd w:id="60"/>
    </w:p>
    <w:p w14:paraId="1DFC6716" w14:textId="77777777" w:rsidR="003F09B0" w:rsidRDefault="003F09B0" w:rsidP="003F09B0">
      <w:pPr>
        <w:pStyle w:val="berschrift4"/>
        <w:rPr>
          <w:lang w:val="en-US"/>
        </w:rPr>
      </w:pPr>
      <w:r>
        <w:rPr>
          <w:lang w:val="en-US"/>
        </w:rPr>
        <w:t>Due diligence costs related to the Project, including legal, technical, commercial due diligence activities.</w:t>
      </w:r>
    </w:p>
    <w:p w14:paraId="770B6A9D" w14:textId="77777777" w:rsidR="003F09B0" w:rsidRDefault="003F09B0" w:rsidP="003F09B0">
      <w:pPr>
        <w:pStyle w:val="berschrift4"/>
        <w:tabs>
          <w:tab w:val="clear" w:pos="1389"/>
          <w:tab w:val="clear" w:pos="1701"/>
        </w:tabs>
        <w:rPr>
          <w:lang w:val="en-US"/>
        </w:rPr>
      </w:pPr>
      <w:r>
        <w:rPr>
          <w:lang w:val="en-US"/>
        </w:rPr>
        <w:t>Meeting and communication costs, including, transportation, meeting facilities, food and beverages, multiplication of documentation in hardcopies and preparation of presentation material.</w:t>
      </w:r>
    </w:p>
    <w:p w14:paraId="0C060F03" w14:textId="77777777" w:rsidR="003F09B0" w:rsidRPr="00E84FF4" w:rsidRDefault="003F09B0" w:rsidP="003F09B0">
      <w:pPr>
        <w:pStyle w:val="berschrift4"/>
        <w:rPr>
          <w:lang w:val="en-US"/>
        </w:rPr>
      </w:pPr>
      <w:r>
        <w:rPr>
          <w:lang w:val="en-US"/>
        </w:rPr>
        <w:t>[additional costs to be listed].</w:t>
      </w:r>
      <w:r w:rsidRPr="00E84FF4">
        <w:rPr>
          <w:lang w:val="en-US"/>
        </w:rPr>
        <w:t xml:space="preserve"> </w:t>
      </w:r>
    </w:p>
    <w:p w14:paraId="5F7A90DF" w14:textId="77777777" w:rsidR="003F09B0" w:rsidRPr="00C224E4" w:rsidRDefault="003F09B0" w:rsidP="003F09B0">
      <w:pPr>
        <w:pStyle w:val="berschrift2"/>
        <w:tabs>
          <w:tab w:val="clear" w:pos="964"/>
          <w:tab w:val="left" w:pos="851"/>
        </w:tabs>
        <w:ind w:left="851" w:hanging="567"/>
        <w:rPr>
          <w:lang w:val="en-US"/>
        </w:rPr>
      </w:pPr>
      <w:bookmarkStart w:id="61" w:name="_Toc468187245"/>
      <w:r>
        <w:rPr>
          <w:lang w:val="en-US"/>
        </w:rPr>
        <w:t>No Party can obligate the other Parties in any way towards any third party or towards each other in addition to the obligations according to the Agreement.</w:t>
      </w:r>
      <w:bookmarkEnd w:id="61"/>
    </w:p>
    <w:p w14:paraId="7C14B059" w14:textId="77777777" w:rsidR="003F09B0" w:rsidRPr="0099096D" w:rsidRDefault="003F09B0" w:rsidP="003F09B0">
      <w:pPr>
        <w:pStyle w:val="berschrift1"/>
      </w:pPr>
      <w:bookmarkStart w:id="62" w:name="_Ref457464885"/>
      <w:bookmarkStart w:id="63" w:name="_Toc459194306"/>
      <w:bookmarkStart w:id="64" w:name="_Toc468187246"/>
      <w:r w:rsidRPr="0099096D">
        <w:lastRenderedPageBreak/>
        <w:t>liability</w:t>
      </w:r>
      <w:bookmarkEnd w:id="62"/>
      <w:bookmarkEnd w:id="63"/>
      <w:bookmarkEnd w:id="64"/>
    </w:p>
    <w:p w14:paraId="40BE3168" w14:textId="77777777" w:rsidR="003F09B0" w:rsidRPr="00271E4A" w:rsidRDefault="003F09B0" w:rsidP="003F09B0">
      <w:pPr>
        <w:pStyle w:val="berschrift2"/>
        <w:rPr>
          <w:lang w:val="en-US"/>
        </w:rPr>
      </w:pPr>
      <w:bookmarkStart w:id="65" w:name="_Toc468187247"/>
      <w:r>
        <w:rPr>
          <w:lang w:val="en-US"/>
        </w:rPr>
        <w:t>The Parties’ liability towards each other and any third party must be determined in accordance with the rules of Danish law.</w:t>
      </w:r>
      <w:bookmarkEnd w:id="65"/>
    </w:p>
    <w:p w14:paraId="5B7A2BFC" w14:textId="77777777" w:rsidR="003F09B0" w:rsidRPr="0099096D" w:rsidRDefault="003F09B0" w:rsidP="003F09B0">
      <w:pPr>
        <w:pStyle w:val="berschrift1"/>
      </w:pPr>
      <w:bookmarkStart w:id="66" w:name="_Toc459194307"/>
      <w:bookmarkStart w:id="67" w:name="_Toc468187248"/>
      <w:r w:rsidRPr="0099096D">
        <w:t>intellectual property</w:t>
      </w:r>
      <w:bookmarkEnd w:id="66"/>
      <w:bookmarkEnd w:id="67"/>
    </w:p>
    <w:p w14:paraId="78F64E24" w14:textId="77777777" w:rsidR="003F09B0" w:rsidRDefault="003F09B0" w:rsidP="003F09B0">
      <w:pPr>
        <w:pStyle w:val="berschrift2"/>
        <w:rPr>
          <w:lang w:val="en-US"/>
        </w:rPr>
      </w:pPr>
      <w:bookmarkStart w:id="68" w:name="_Toc468187249"/>
      <w:r>
        <w:rPr>
          <w:lang w:val="en-US"/>
        </w:rPr>
        <w:t>This Agreement must not in any way influence the Parties’ existing ownership of intellectual property. Any new intellectual property created during the term of this Agreement shall become the property of the Party that has created the work in question unless otherwise agreed in a separate agreement. Shared creations shall be the property of the Parties involved and such Parties must attempt to finalize a formal ownership agreement within 6 months of creation.</w:t>
      </w:r>
      <w:bookmarkEnd w:id="68"/>
    </w:p>
    <w:p w14:paraId="1C20B4FD" w14:textId="77777777" w:rsidR="003F09B0" w:rsidRPr="00892740" w:rsidRDefault="003F09B0" w:rsidP="003F09B0">
      <w:pPr>
        <w:pStyle w:val="berschrift2"/>
        <w:rPr>
          <w:lang w:val="en-US"/>
        </w:rPr>
      </w:pPr>
      <w:bookmarkStart w:id="69" w:name="_Toc468187250"/>
      <w:r w:rsidRPr="00892740">
        <w:rPr>
          <w:lang w:val="en-US"/>
        </w:rPr>
        <w:t xml:space="preserve">The Parties confer to each other a non-transferable and non-exclusive license of all intellectual property owned or controlled by the Parties that is necessary for the </w:t>
      </w:r>
      <w:r>
        <w:rPr>
          <w:lang w:val="en-US"/>
        </w:rPr>
        <w:t>Parties’ fulfillment of obligations according to the Agreement.</w:t>
      </w:r>
      <w:bookmarkEnd w:id="69"/>
    </w:p>
    <w:p w14:paraId="2DCC15C5" w14:textId="77777777" w:rsidR="003F09B0" w:rsidRPr="0099096D" w:rsidRDefault="003F09B0" w:rsidP="003F09B0">
      <w:pPr>
        <w:pStyle w:val="berschrift1"/>
      </w:pPr>
      <w:bookmarkStart w:id="70" w:name="_Ref456079292"/>
      <w:bookmarkStart w:id="71" w:name="_Toc459194308"/>
      <w:bookmarkStart w:id="72" w:name="_Toc468187251"/>
      <w:r w:rsidRPr="0099096D">
        <w:t>Confidentiality</w:t>
      </w:r>
      <w:bookmarkEnd w:id="70"/>
      <w:bookmarkEnd w:id="71"/>
      <w:bookmarkEnd w:id="72"/>
      <w:r w:rsidRPr="0099096D">
        <w:t xml:space="preserve"> </w:t>
      </w:r>
    </w:p>
    <w:p w14:paraId="096BE177" w14:textId="77777777" w:rsidR="003F09B0" w:rsidRPr="00D61A51" w:rsidRDefault="003F09B0" w:rsidP="003F09B0">
      <w:pPr>
        <w:pStyle w:val="berschrift2"/>
        <w:rPr>
          <w:lang w:val="en-US"/>
        </w:rPr>
      </w:pPr>
      <w:bookmarkStart w:id="73" w:name="_Ref456078029"/>
      <w:bookmarkStart w:id="74" w:name="_Toc468187252"/>
      <w:r w:rsidRPr="00D61A51">
        <w:rPr>
          <w:lang w:val="en-US"/>
        </w:rPr>
        <w:t xml:space="preserve">Each Party </w:t>
      </w:r>
      <w:r>
        <w:rPr>
          <w:lang w:val="en-US"/>
        </w:rPr>
        <w:t xml:space="preserve">is </w:t>
      </w:r>
      <w:r w:rsidRPr="00D61A51">
        <w:rPr>
          <w:lang w:val="en-US"/>
        </w:rPr>
        <w:t xml:space="preserve">entitled to use </w:t>
      </w:r>
      <w:bookmarkEnd w:id="73"/>
      <w:r w:rsidRPr="00D61A51">
        <w:rPr>
          <w:lang w:val="en-US"/>
        </w:rPr>
        <w:t xml:space="preserve">confidential information received by the Party from the other Parties, and each Party </w:t>
      </w:r>
      <w:r>
        <w:rPr>
          <w:lang w:val="en-US"/>
        </w:rPr>
        <w:t>must</w:t>
      </w:r>
      <w:r w:rsidRPr="00D61A51">
        <w:rPr>
          <w:lang w:val="en-US"/>
        </w:rPr>
        <w:t xml:space="preserve"> ensure that such information is not communicated to any th</w:t>
      </w:r>
      <w:r>
        <w:rPr>
          <w:lang w:val="en-US"/>
        </w:rPr>
        <w:t>ird party unless it is necessary for the fulfillment of obligations under the Agreement</w:t>
      </w:r>
      <w:r w:rsidRPr="00D61A51">
        <w:rPr>
          <w:lang w:val="en-US"/>
        </w:rPr>
        <w:t>.</w:t>
      </w:r>
      <w:bookmarkEnd w:id="74"/>
    </w:p>
    <w:p w14:paraId="0AB53CDE" w14:textId="77777777" w:rsidR="003F09B0" w:rsidRDefault="003F09B0" w:rsidP="003F09B0">
      <w:pPr>
        <w:pStyle w:val="berschrift2"/>
        <w:rPr>
          <w:lang w:val="en-US"/>
        </w:rPr>
      </w:pPr>
      <w:bookmarkStart w:id="75" w:name="_Toc468187253"/>
      <w:r w:rsidRPr="00D61A51">
        <w:rPr>
          <w:lang w:val="en-US"/>
        </w:rPr>
        <w:t>Confidential information includes all information of a technical, commercial nature, including designs, specifications, drawings etc., regardless of the form or format of the information, if the information has been received with a notice of confidentiality o</w:t>
      </w:r>
      <w:r>
        <w:rPr>
          <w:lang w:val="en-US"/>
        </w:rPr>
        <w:t>r</w:t>
      </w:r>
      <w:r w:rsidRPr="00D61A51">
        <w:rPr>
          <w:lang w:val="en-US"/>
        </w:rPr>
        <w:t xml:space="preserve"> if it is self-evident due to the circumstances that the information is to be treated as confidential.</w:t>
      </w:r>
      <w:bookmarkEnd w:id="75"/>
    </w:p>
    <w:p w14:paraId="65ECD1AF" w14:textId="77777777" w:rsidR="003F09B0" w:rsidRPr="00CE1049" w:rsidRDefault="003F09B0" w:rsidP="003F09B0">
      <w:pPr>
        <w:pStyle w:val="berschrift2"/>
        <w:rPr>
          <w:lang w:val="en-US"/>
        </w:rPr>
      </w:pPr>
      <w:bookmarkStart w:id="76" w:name="_Toc468187254"/>
      <w:r w:rsidRPr="00CE1049">
        <w:rPr>
          <w:lang w:val="en-US"/>
        </w:rPr>
        <w:t xml:space="preserve">The confidentiality shall be upheld regardless of the termination of this Agreement and shall be in force for a period of [●] years after the </w:t>
      </w:r>
      <w:r>
        <w:rPr>
          <w:lang w:val="en-US"/>
        </w:rPr>
        <w:t>termination of the Agreement.</w:t>
      </w:r>
      <w:bookmarkEnd w:id="76"/>
    </w:p>
    <w:p w14:paraId="493519E3" w14:textId="77777777" w:rsidR="003F09B0" w:rsidRPr="00247481" w:rsidRDefault="003F09B0" w:rsidP="003F09B0">
      <w:pPr>
        <w:pStyle w:val="berschrift2"/>
        <w:rPr>
          <w:lang w:val="en-US"/>
        </w:rPr>
      </w:pPr>
      <w:bookmarkStart w:id="77" w:name="_Toc468187255"/>
      <w:r w:rsidRPr="00CE1049">
        <w:rPr>
          <w:lang w:val="en-US"/>
        </w:rPr>
        <w:t xml:space="preserve">The </w:t>
      </w:r>
      <w:r>
        <w:rPr>
          <w:lang w:val="en-US"/>
        </w:rPr>
        <w:t xml:space="preserve">confidentiality </w:t>
      </w:r>
      <w:r w:rsidRPr="00CE1049">
        <w:rPr>
          <w:lang w:val="en-US"/>
        </w:rPr>
        <w:t>obligations shall not apply to information that is generally available to the public, obtained in good faith from a third party, independently developed by a Party or required to be disclosed by law.</w:t>
      </w:r>
      <w:bookmarkEnd w:id="77"/>
    </w:p>
    <w:p w14:paraId="152F0836" w14:textId="77777777" w:rsidR="003F09B0" w:rsidRPr="0099096D" w:rsidRDefault="003F09B0" w:rsidP="003F09B0">
      <w:pPr>
        <w:pStyle w:val="berschrift1"/>
      </w:pPr>
      <w:bookmarkStart w:id="78" w:name="_Toc459194309"/>
      <w:bookmarkStart w:id="79" w:name="_Toc468187256"/>
      <w:bookmarkStart w:id="80" w:name="_Ref455414665"/>
      <w:r w:rsidRPr="0099096D">
        <w:t>termination</w:t>
      </w:r>
      <w:bookmarkEnd w:id="78"/>
      <w:bookmarkEnd w:id="79"/>
    </w:p>
    <w:p w14:paraId="485AC4ED" w14:textId="77777777" w:rsidR="003F09B0" w:rsidRDefault="003F09B0" w:rsidP="003F09B0">
      <w:pPr>
        <w:pStyle w:val="berschrift2"/>
        <w:rPr>
          <w:lang w:val="en-US"/>
        </w:rPr>
      </w:pPr>
      <w:bookmarkStart w:id="81" w:name="_Toc468187257"/>
      <w:r>
        <w:rPr>
          <w:lang w:val="en-US"/>
        </w:rPr>
        <w:t>Each Party may terminate the Agreement with a written notice of 3 business days at the end of which the termination comes into effect. The Agreement shall persist among the remaining Parties.</w:t>
      </w:r>
      <w:bookmarkEnd w:id="81"/>
    </w:p>
    <w:p w14:paraId="5D41929C" w14:textId="77777777" w:rsidR="003F09B0" w:rsidRPr="00C261C4" w:rsidRDefault="003F09B0" w:rsidP="003F09B0">
      <w:pPr>
        <w:pStyle w:val="berschrift2"/>
        <w:rPr>
          <w:lang w:val="en-US"/>
        </w:rPr>
      </w:pPr>
      <w:bookmarkStart w:id="82" w:name="_Toc468187258"/>
      <w:r>
        <w:rPr>
          <w:lang w:val="en-US"/>
        </w:rPr>
        <w:t>In the event of termination, any obligations established prior to the effective date of the termination shall persist and all Parties, including the terminating Party, must fulfill the outstanding obligations in accordance with the Agreement.</w:t>
      </w:r>
      <w:bookmarkEnd w:id="82"/>
      <w:r>
        <w:rPr>
          <w:lang w:val="en-US"/>
        </w:rPr>
        <w:t xml:space="preserve"> </w:t>
      </w:r>
    </w:p>
    <w:p w14:paraId="37A254B2" w14:textId="77777777" w:rsidR="003F09B0" w:rsidRPr="0099096D" w:rsidRDefault="003F09B0" w:rsidP="003F09B0">
      <w:pPr>
        <w:pStyle w:val="berschrift1"/>
      </w:pPr>
      <w:bookmarkStart w:id="83" w:name="_Toc459194310"/>
      <w:bookmarkStart w:id="84" w:name="_Toc468187259"/>
      <w:bookmarkStart w:id="85" w:name="_Ref455414564"/>
      <w:bookmarkStart w:id="86" w:name="_Ref455414671"/>
      <w:bookmarkStart w:id="87" w:name="_Ref455414680"/>
      <w:bookmarkStart w:id="88" w:name="_Ref455414688"/>
      <w:bookmarkStart w:id="89" w:name="_Ref456079377"/>
      <w:bookmarkEnd w:id="80"/>
      <w:r w:rsidRPr="0099096D">
        <w:t>amendments to the agreement</w:t>
      </w:r>
      <w:bookmarkEnd w:id="83"/>
      <w:bookmarkEnd w:id="84"/>
    </w:p>
    <w:p w14:paraId="69980B53" w14:textId="77777777" w:rsidR="003F09B0" w:rsidRPr="00977CF5" w:rsidRDefault="003F09B0" w:rsidP="003F09B0">
      <w:pPr>
        <w:pStyle w:val="berschrift2"/>
        <w:rPr>
          <w:lang w:val="en-US"/>
        </w:rPr>
      </w:pPr>
      <w:bookmarkStart w:id="90" w:name="_Ref457546331"/>
      <w:bookmarkStart w:id="91" w:name="_Toc468187260"/>
      <w:r>
        <w:rPr>
          <w:lang w:val="en-US"/>
        </w:rPr>
        <w:t>All amendments to the Agreement must be in writing and must be agreed upon by the Parties</w:t>
      </w:r>
      <w:bookmarkEnd w:id="90"/>
      <w:r>
        <w:rPr>
          <w:lang w:val="en-US"/>
        </w:rPr>
        <w:t>.</w:t>
      </w:r>
      <w:bookmarkEnd w:id="91"/>
    </w:p>
    <w:p w14:paraId="08F7671E" w14:textId="77777777" w:rsidR="003F09B0" w:rsidRPr="0099096D" w:rsidRDefault="003F09B0" w:rsidP="003F09B0">
      <w:pPr>
        <w:pStyle w:val="berschrift1"/>
      </w:pPr>
      <w:bookmarkStart w:id="92" w:name="_Ref457568215"/>
      <w:bookmarkStart w:id="93" w:name="_Toc459194311"/>
      <w:bookmarkStart w:id="94" w:name="_Toc468187261"/>
      <w:r w:rsidRPr="0099096D">
        <w:lastRenderedPageBreak/>
        <w:t>Governing LAW AND ARBITRATION</w:t>
      </w:r>
      <w:bookmarkEnd w:id="28"/>
      <w:bookmarkEnd w:id="29"/>
      <w:bookmarkEnd w:id="85"/>
      <w:bookmarkEnd w:id="86"/>
      <w:bookmarkEnd w:id="87"/>
      <w:bookmarkEnd w:id="88"/>
      <w:bookmarkEnd w:id="89"/>
      <w:bookmarkEnd w:id="92"/>
      <w:bookmarkEnd w:id="93"/>
      <w:bookmarkEnd w:id="94"/>
    </w:p>
    <w:p w14:paraId="163B95F6" w14:textId="77777777" w:rsidR="003F09B0" w:rsidRPr="00247481" w:rsidRDefault="003F09B0" w:rsidP="003F09B0">
      <w:pPr>
        <w:pStyle w:val="berschrift2"/>
        <w:rPr>
          <w:lang w:val="en-US"/>
        </w:rPr>
      </w:pPr>
      <w:bookmarkStart w:id="95" w:name="_Toc468187262"/>
      <w:bookmarkStart w:id="96" w:name="_Ref212005410"/>
      <w:r w:rsidRPr="00247481">
        <w:rPr>
          <w:lang w:val="en-US"/>
        </w:rPr>
        <w:t>This Agreement and any dispute arising out of or in connection with this Agreement shall be governed by and construed in accordance with the laws of Denmark, excluding conflict of law principles.</w:t>
      </w:r>
      <w:bookmarkEnd w:id="95"/>
    </w:p>
    <w:p w14:paraId="06F4AA5B" w14:textId="77777777" w:rsidR="003F09B0" w:rsidRPr="00247481" w:rsidRDefault="003F09B0" w:rsidP="003F09B0">
      <w:pPr>
        <w:pStyle w:val="berschrift2"/>
        <w:rPr>
          <w:lang w:val="en-US"/>
        </w:rPr>
      </w:pPr>
      <w:bookmarkStart w:id="97" w:name="_Toc468187263"/>
      <w:r w:rsidRPr="00247481">
        <w:rPr>
          <w:lang w:val="en-US"/>
        </w:rPr>
        <w:t xml:space="preserve">Any dispute between or by Parties arising out of or in connection with this Agreement </w:t>
      </w:r>
      <w:r>
        <w:rPr>
          <w:lang w:val="en-US"/>
        </w:rPr>
        <w:t>must</w:t>
      </w:r>
      <w:r w:rsidRPr="00247481">
        <w:rPr>
          <w:lang w:val="en-US"/>
        </w:rPr>
        <w:t xml:space="preserve"> be finally settled by arbitration in accordance with the rules of the Danish Institute of Arbitration (Danish Arbitration). The arbitration procedure </w:t>
      </w:r>
      <w:r>
        <w:rPr>
          <w:lang w:val="en-US"/>
        </w:rPr>
        <w:t>must</w:t>
      </w:r>
      <w:r w:rsidRPr="00247481">
        <w:rPr>
          <w:lang w:val="en-US"/>
        </w:rPr>
        <w:t xml:space="preserve"> take place in [●] and </w:t>
      </w:r>
      <w:r>
        <w:rPr>
          <w:lang w:val="en-US"/>
        </w:rPr>
        <w:t>must</w:t>
      </w:r>
      <w:r w:rsidRPr="00247481">
        <w:rPr>
          <w:lang w:val="en-US"/>
        </w:rPr>
        <w:t xml:space="preserve"> be carried out in the [English] language.</w:t>
      </w:r>
      <w:bookmarkEnd w:id="97"/>
      <w:r w:rsidRPr="00247481">
        <w:rPr>
          <w:lang w:val="en-US"/>
        </w:rPr>
        <w:t xml:space="preserve"> </w:t>
      </w:r>
    </w:p>
    <w:p w14:paraId="73380A12" w14:textId="77777777" w:rsidR="003F09B0" w:rsidRDefault="003F09B0" w:rsidP="003F09B0">
      <w:pPr>
        <w:pStyle w:val="berschrift2"/>
        <w:rPr>
          <w:lang w:val="en-US"/>
        </w:rPr>
      </w:pPr>
      <w:bookmarkStart w:id="98" w:name="_Toc468187264"/>
      <w:r w:rsidRPr="00247481">
        <w:rPr>
          <w:lang w:val="en-US"/>
        </w:rPr>
        <w:t>The proceedings and any award shall be kept confidential by the Parties.</w:t>
      </w:r>
      <w:bookmarkEnd w:id="98"/>
    </w:p>
    <w:p w14:paraId="47E74A67" w14:textId="77777777" w:rsidR="003F09B0" w:rsidRDefault="003F09B0" w:rsidP="003F09B0">
      <w:pPr>
        <w:pStyle w:val="berschrift2"/>
        <w:rPr>
          <w:lang w:val="en-US"/>
        </w:rPr>
      </w:pPr>
      <w:bookmarkStart w:id="99" w:name="_Toc468187265"/>
      <w:r>
        <w:rPr>
          <w:lang w:val="en-US"/>
        </w:rPr>
        <w:t>The Parties are obligated to participate in arbitration and/or litigation before the civil courts if one Party is subpoenaed before such a venue and said Party wishes to seek recourse against one or more of the other Parties.</w:t>
      </w:r>
      <w:bookmarkEnd w:id="99"/>
      <w:r w:rsidRPr="00247481">
        <w:rPr>
          <w:lang w:val="en-US"/>
        </w:rPr>
        <w:t xml:space="preserve"> </w:t>
      </w:r>
    </w:p>
    <w:p w14:paraId="0F1E209F" w14:textId="77777777" w:rsidR="003F09B0" w:rsidRPr="0099096D" w:rsidRDefault="003F09B0" w:rsidP="003F09B0">
      <w:pPr>
        <w:pStyle w:val="berschrift1"/>
      </w:pPr>
      <w:r>
        <w:rPr>
          <w:lang w:val="en-US"/>
        </w:rPr>
        <w:br w:type="page"/>
      </w:r>
      <w:bookmarkStart w:id="100" w:name="_Toc459194312"/>
      <w:bookmarkStart w:id="101" w:name="_Toc468187266"/>
      <w:bookmarkEnd w:id="96"/>
      <w:r w:rsidRPr="0099096D">
        <w:lastRenderedPageBreak/>
        <w:t>SIGNATURES</w:t>
      </w:r>
      <w:bookmarkEnd w:id="30"/>
      <w:bookmarkEnd w:id="31"/>
      <w:bookmarkEnd w:id="100"/>
      <w:bookmarkEnd w:id="101"/>
    </w:p>
    <w:p w14:paraId="11D62704" w14:textId="77777777" w:rsidR="003F09B0" w:rsidRPr="00D00D67" w:rsidRDefault="003F09B0" w:rsidP="003F09B0">
      <w:pPr>
        <w:pStyle w:val="berschrift2"/>
        <w:rPr>
          <w:lang w:val="en-US"/>
        </w:rPr>
      </w:pPr>
      <w:bookmarkStart w:id="102" w:name="_Toc468187267"/>
      <w:r>
        <w:rPr>
          <w:lang w:val="en-US"/>
        </w:rPr>
        <w:t xml:space="preserve">This Agreement </w:t>
      </w:r>
      <w:r w:rsidRPr="00D00D67">
        <w:rPr>
          <w:lang w:val="en-US"/>
        </w:rPr>
        <w:t xml:space="preserve">is </w:t>
      </w:r>
      <w:r w:rsidRPr="002F1116">
        <w:rPr>
          <w:lang w:val="en-US"/>
        </w:rPr>
        <w:t>signed in [●]</w:t>
      </w:r>
      <w:r w:rsidRPr="00D00D67">
        <w:rPr>
          <w:lang w:val="en-US"/>
        </w:rPr>
        <w:t xml:space="preserve"> original copies, one for each of the Parties.</w:t>
      </w:r>
      <w:bookmarkEnd w:id="102"/>
    </w:p>
    <w:p w14:paraId="5FA38138" w14:textId="77777777" w:rsidR="003F09B0" w:rsidRPr="00D00D67" w:rsidRDefault="003F09B0" w:rsidP="003F09B0">
      <w:pPr>
        <w:rPr>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3F09B0" w:rsidRPr="006E19EA" w14:paraId="74B24BC1" w14:textId="77777777" w:rsidTr="00A21422">
        <w:trPr>
          <w:hidden/>
        </w:trPr>
        <w:tc>
          <w:tcPr>
            <w:tcW w:w="3225" w:type="dxa"/>
          </w:tcPr>
          <w:p w14:paraId="1EA12719" w14:textId="77777777" w:rsidR="003F09B0" w:rsidRPr="00D00D67" w:rsidRDefault="003F09B0" w:rsidP="00A21422">
            <w:pPr>
              <w:pStyle w:val="OVERSKRIFT0Alt0"/>
              <w:ind w:left="0"/>
              <w:rPr>
                <w:lang w:val="en-US"/>
              </w:rPr>
            </w:pPr>
            <w:r w:rsidRPr="00D00D67">
              <w:rPr>
                <w:vanish/>
                <w:lang w:val="en-US"/>
              </w:rPr>
              <w:t>¦</w:t>
            </w:r>
            <w:r>
              <w:rPr>
                <w:lang w:val="en-US"/>
              </w:rPr>
              <w:t>[Place</w:t>
            </w:r>
            <w:r w:rsidRPr="00D00D67">
              <w:rPr>
                <w:lang w:val="en-US"/>
              </w:rPr>
              <w:t>]</w:t>
            </w:r>
            <w:r w:rsidRPr="00D00D67">
              <w:rPr>
                <w:vanish/>
                <w:lang w:val="en-US"/>
              </w:rPr>
              <w:t>|</w:t>
            </w:r>
            <w:r w:rsidRPr="00D00D67">
              <w:rPr>
                <w:lang w:val="en-US"/>
              </w:rPr>
              <w:t xml:space="preserve">, on </w:t>
            </w:r>
            <w:r w:rsidRPr="00D00D67">
              <w:rPr>
                <w:vanish/>
                <w:lang w:val="en-US"/>
              </w:rPr>
              <w:t>¦</w:t>
            </w:r>
            <w:r>
              <w:rPr>
                <w:lang w:val="en-US"/>
              </w:rPr>
              <w:t>[Date</w:t>
            </w:r>
            <w:r w:rsidRPr="00D00D67">
              <w:rPr>
                <w:lang w:val="en-US"/>
              </w:rPr>
              <w:t>]</w:t>
            </w:r>
            <w:r w:rsidRPr="00D00D67">
              <w:rPr>
                <w:vanish/>
                <w:lang w:val="en-US"/>
              </w:rPr>
              <w:t>|</w:t>
            </w:r>
            <w:r w:rsidRPr="00D00D67">
              <w:rPr>
                <w:lang w:val="en-US"/>
              </w:rPr>
              <w:t>:</w:t>
            </w:r>
          </w:p>
        </w:tc>
        <w:tc>
          <w:tcPr>
            <w:tcW w:w="867" w:type="dxa"/>
          </w:tcPr>
          <w:p w14:paraId="2765B72F" w14:textId="77777777" w:rsidR="003F09B0" w:rsidRPr="00D00D67" w:rsidRDefault="003F09B0" w:rsidP="00A21422">
            <w:pPr>
              <w:pStyle w:val="OVERSKRIFT0Alt0"/>
              <w:ind w:left="0"/>
              <w:rPr>
                <w:lang w:val="en-US"/>
              </w:rPr>
            </w:pPr>
          </w:p>
        </w:tc>
        <w:tc>
          <w:tcPr>
            <w:tcW w:w="3020" w:type="dxa"/>
            <w:tcBorders>
              <w:left w:val="nil"/>
            </w:tcBorders>
          </w:tcPr>
          <w:p w14:paraId="04315C65" w14:textId="77777777" w:rsidR="003F09B0" w:rsidRPr="00D00D67" w:rsidRDefault="003F09B0" w:rsidP="00A21422">
            <w:pPr>
              <w:pStyle w:val="OVERSKRIFT0Alt0"/>
              <w:ind w:left="0"/>
              <w:rPr>
                <w:lang w:val="en-US"/>
              </w:rPr>
            </w:pPr>
            <w:r w:rsidRPr="00D00D67">
              <w:rPr>
                <w:vanish/>
                <w:lang w:val="en-US"/>
              </w:rPr>
              <w:t>¦</w:t>
            </w:r>
            <w:r>
              <w:rPr>
                <w:lang w:val="en-US"/>
              </w:rPr>
              <w:t>[Place</w:t>
            </w:r>
            <w:r w:rsidRPr="00D00D67">
              <w:rPr>
                <w:lang w:val="en-US"/>
              </w:rPr>
              <w:t>]</w:t>
            </w:r>
            <w:r w:rsidRPr="00D00D67">
              <w:rPr>
                <w:vanish/>
                <w:lang w:val="en-US"/>
              </w:rPr>
              <w:t>|</w:t>
            </w:r>
            <w:r w:rsidRPr="00D00D67">
              <w:rPr>
                <w:lang w:val="en-US"/>
              </w:rPr>
              <w:t xml:space="preserve">, on </w:t>
            </w:r>
            <w:r w:rsidRPr="00D00D67">
              <w:rPr>
                <w:vanish/>
                <w:lang w:val="en-US"/>
              </w:rPr>
              <w:t>¦</w:t>
            </w:r>
            <w:r>
              <w:rPr>
                <w:lang w:val="en-US"/>
              </w:rPr>
              <w:t>[Date</w:t>
            </w:r>
            <w:r w:rsidRPr="00D00D67">
              <w:rPr>
                <w:lang w:val="en-US"/>
              </w:rPr>
              <w:t>]</w:t>
            </w:r>
            <w:r w:rsidRPr="00D00D67">
              <w:rPr>
                <w:vanish/>
                <w:lang w:val="en-US"/>
              </w:rPr>
              <w:t>|</w:t>
            </w:r>
            <w:r w:rsidRPr="00D00D67">
              <w:rPr>
                <w:lang w:val="en-US"/>
              </w:rPr>
              <w:t>:</w:t>
            </w:r>
          </w:p>
        </w:tc>
      </w:tr>
      <w:tr w:rsidR="003F09B0" w:rsidRPr="006E19EA" w14:paraId="2E5703B0" w14:textId="77777777" w:rsidTr="00A21422">
        <w:tc>
          <w:tcPr>
            <w:tcW w:w="3225" w:type="dxa"/>
          </w:tcPr>
          <w:p w14:paraId="77112CBC" w14:textId="77777777" w:rsidR="003F09B0" w:rsidRPr="00D00D67" w:rsidRDefault="003F09B0" w:rsidP="00A21422">
            <w:pPr>
              <w:pStyle w:val="OVERSKRIFT0Alt0"/>
              <w:ind w:left="0"/>
              <w:rPr>
                <w:lang w:val="en-US"/>
              </w:rPr>
            </w:pPr>
            <w:r w:rsidRPr="00D00D67">
              <w:rPr>
                <w:lang w:val="en-US"/>
              </w:rPr>
              <w:t xml:space="preserve">For </w:t>
            </w:r>
            <w:r w:rsidRPr="00D00D67">
              <w:rPr>
                <w:vanish/>
                <w:lang w:val="en-US"/>
              </w:rPr>
              <w:t>¦</w:t>
            </w:r>
            <w:r>
              <w:rPr>
                <w:lang w:val="en-US"/>
              </w:rPr>
              <w:t>[●</w:t>
            </w:r>
            <w:r w:rsidRPr="00D00D67">
              <w:rPr>
                <w:lang w:val="en-US"/>
              </w:rPr>
              <w:t>]</w:t>
            </w:r>
            <w:r w:rsidRPr="00D00D67">
              <w:rPr>
                <w:vanish/>
                <w:lang w:val="en-US"/>
              </w:rPr>
              <w:t>|</w:t>
            </w:r>
            <w:r w:rsidRPr="00D00D67">
              <w:rPr>
                <w:lang w:val="en-US"/>
              </w:rPr>
              <w:t>:</w:t>
            </w:r>
          </w:p>
        </w:tc>
        <w:tc>
          <w:tcPr>
            <w:tcW w:w="867" w:type="dxa"/>
          </w:tcPr>
          <w:p w14:paraId="68EE31CA" w14:textId="77777777" w:rsidR="003F09B0" w:rsidRPr="00D00D67" w:rsidRDefault="003F09B0" w:rsidP="00A21422">
            <w:pPr>
              <w:pStyle w:val="OVERSKRIFT0Alt0"/>
              <w:ind w:left="0"/>
              <w:rPr>
                <w:lang w:val="en-US"/>
              </w:rPr>
            </w:pPr>
          </w:p>
        </w:tc>
        <w:tc>
          <w:tcPr>
            <w:tcW w:w="3020" w:type="dxa"/>
            <w:tcBorders>
              <w:left w:val="nil"/>
            </w:tcBorders>
          </w:tcPr>
          <w:p w14:paraId="14F8F837" w14:textId="77777777" w:rsidR="003F09B0" w:rsidRPr="00D00D67" w:rsidRDefault="003F09B0" w:rsidP="00A21422">
            <w:pPr>
              <w:pStyle w:val="OVERSKRIFT0Alt0"/>
              <w:ind w:left="0"/>
              <w:rPr>
                <w:lang w:val="en-US"/>
              </w:rPr>
            </w:pPr>
            <w:r w:rsidRPr="00D00D67">
              <w:rPr>
                <w:lang w:val="en-US"/>
              </w:rPr>
              <w:t xml:space="preserve">For </w:t>
            </w:r>
            <w:r w:rsidRPr="00D00D67">
              <w:rPr>
                <w:vanish/>
                <w:lang w:val="en-US"/>
              </w:rPr>
              <w:t>¦</w:t>
            </w:r>
            <w:r>
              <w:rPr>
                <w:lang w:val="en-US"/>
              </w:rPr>
              <w:t>[●</w:t>
            </w:r>
            <w:r w:rsidRPr="00D00D67">
              <w:rPr>
                <w:lang w:val="en-US"/>
              </w:rPr>
              <w:t>]</w:t>
            </w:r>
            <w:r w:rsidRPr="00D00D67">
              <w:rPr>
                <w:vanish/>
                <w:lang w:val="en-US"/>
              </w:rPr>
              <w:t>|</w:t>
            </w:r>
            <w:r w:rsidRPr="00D00D67">
              <w:rPr>
                <w:lang w:val="en-US"/>
              </w:rPr>
              <w:t>:</w:t>
            </w:r>
          </w:p>
        </w:tc>
      </w:tr>
      <w:tr w:rsidR="003F09B0" w:rsidRPr="006E19EA" w14:paraId="5CF052CE" w14:textId="77777777" w:rsidTr="00A21422">
        <w:tc>
          <w:tcPr>
            <w:tcW w:w="3225" w:type="dxa"/>
          </w:tcPr>
          <w:p w14:paraId="5B354922" w14:textId="77777777" w:rsidR="003F09B0" w:rsidRPr="00D00D67" w:rsidRDefault="003F09B0" w:rsidP="00A21422">
            <w:pPr>
              <w:pStyle w:val="OVERSKRIFT0Alt0"/>
              <w:ind w:left="0"/>
              <w:rPr>
                <w:lang w:val="en-US"/>
              </w:rPr>
            </w:pPr>
          </w:p>
        </w:tc>
        <w:tc>
          <w:tcPr>
            <w:tcW w:w="867" w:type="dxa"/>
          </w:tcPr>
          <w:p w14:paraId="26438128" w14:textId="77777777" w:rsidR="003F09B0" w:rsidRPr="00D00D67" w:rsidRDefault="003F09B0" w:rsidP="00A21422">
            <w:pPr>
              <w:pStyle w:val="OVERSKRIFT0Alt0"/>
              <w:ind w:left="0"/>
              <w:rPr>
                <w:lang w:val="en-US"/>
              </w:rPr>
            </w:pPr>
          </w:p>
        </w:tc>
        <w:tc>
          <w:tcPr>
            <w:tcW w:w="3020" w:type="dxa"/>
            <w:tcBorders>
              <w:left w:val="nil"/>
            </w:tcBorders>
          </w:tcPr>
          <w:p w14:paraId="06BEB347" w14:textId="77777777" w:rsidR="003F09B0" w:rsidRPr="00D00D67" w:rsidRDefault="003F09B0" w:rsidP="00A21422">
            <w:pPr>
              <w:pStyle w:val="OVERSKRIFT0Alt0"/>
              <w:ind w:left="0"/>
              <w:rPr>
                <w:lang w:val="en-US"/>
              </w:rPr>
            </w:pPr>
          </w:p>
        </w:tc>
      </w:tr>
      <w:tr w:rsidR="003F09B0" w:rsidRPr="006E19EA" w14:paraId="237E5093" w14:textId="77777777" w:rsidTr="00A21422">
        <w:tc>
          <w:tcPr>
            <w:tcW w:w="3225" w:type="dxa"/>
          </w:tcPr>
          <w:p w14:paraId="0AA58287" w14:textId="77777777" w:rsidR="003F09B0" w:rsidRPr="00D00D67" w:rsidRDefault="003F09B0" w:rsidP="00A21422">
            <w:pPr>
              <w:pStyle w:val="OVERSKRIFT0Alt0"/>
              <w:ind w:left="0"/>
              <w:rPr>
                <w:lang w:val="en-US"/>
              </w:rPr>
            </w:pPr>
          </w:p>
        </w:tc>
        <w:tc>
          <w:tcPr>
            <w:tcW w:w="867" w:type="dxa"/>
          </w:tcPr>
          <w:p w14:paraId="0A8D38C8" w14:textId="77777777" w:rsidR="003F09B0" w:rsidRPr="00D00D67" w:rsidRDefault="003F09B0" w:rsidP="00A21422">
            <w:pPr>
              <w:pStyle w:val="OVERSKRIFT0Alt0"/>
              <w:ind w:left="0"/>
              <w:rPr>
                <w:lang w:val="en-US"/>
              </w:rPr>
            </w:pPr>
          </w:p>
        </w:tc>
        <w:tc>
          <w:tcPr>
            <w:tcW w:w="3020" w:type="dxa"/>
            <w:tcBorders>
              <w:left w:val="nil"/>
            </w:tcBorders>
          </w:tcPr>
          <w:p w14:paraId="66C80BEC" w14:textId="77777777" w:rsidR="003F09B0" w:rsidRPr="00D00D67" w:rsidRDefault="003F09B0" w:rsidP="00A21422">
            <w:pPr>
              <w:pStyle w:val="OVERSKRIFT0Alt0"/>
              <w:ind w:left="0"/>
              <w:rPr>
                <w:lang w:val="en-US"/>
              </w:rPr>
            </w:pPr>
          </w:p>
        </w:tc>
      </w:tr>
      <w:tr w:rsidR="003F09B0" w:rsidRPr="006E19EA" w14:paraId="4237EED3" w14:textId="77777777" w:rsidTr="00A21422">
        <w:tc>
          <w:tcPr>
            <w:tcW w:w="3225" w:type="dxa"/>
            <w:tcBorders>
              <w:bottom w:val="single" w:sz="4" w:space="0" w:color="auto"/>
            </w:tcBorders>
          </w:tcPr>
          <w:p w14:paraId="3FE5EA33" w14:textId="77777777" w:rsidR="003F09B0" w:rsidRPr="00D00D67" w:rsidRDefault="003F09B0" w:rsidP="00A21422">
            <w:pPr>
              <w:pStyle w:val="OVERSKRIFT0Alt0"/>
              <w:ind w:left="0"/>
              <w:rPr>
                <w:lang w:val="en-US"/>
              </w:rPr>
            </w:pPr>
          </w:p>
        </w:tc>
        <w:tc>
          <w:tcPr>
            <w:tcW w:w="867" w:type="dxa"/>
          </w:tcPr>
          <w:p w14:paraId="72567559" w14:textId="77777777" w:rsidR="003F09B0" w:rsidRPr="00D00D67" w:rsidRDefault="003F09B0" w:rsidP="00A21422">
            <w:pPr>
              <w:pStyle w:val="OVERSKRIFT0Alt0"/>
              <w:ind w:left="0"/>
              <w:rPr>
                <w:lang w:val="en-US"/>
              </w:rPr>
            </w:pPr>
          </w:p>
        </w:tc>
        <w:tc>
          <w:tcPr>
            <w:tcW w:w="3020" w:type="dxa"/>
            <w:tcBorders>
              <w:left w:val="nil"/>
              <w:bottom w:val="single" w:sz="4" w:space="0" w:color="auto"/>
            </w:tcBorders>
          </w:tcPr>
          <w:p w14:paraId="79E0DAD4" w14:textId="77777777" w:rsidR="003F09B0" w:rsidRPr="00D00D67" w:rsidRDefault="003F09B0" w:rsidP="00A21422">
            <w:pPr>
              <w:pStyle w:val="OVERSKRIFT0Alt0"/>
              <w:ind w:left="0"/>
              <w:rPr>
                <w:lang w:val="en-US"/>
              </w:rPr>
            </w:pPr>
          </w:p>
        </w:tc>
      </w:tr>
      <w:tr w:rsidR="003F09B0" w:rsidRPr="00D00D67" w14:paraId="1470821C" w14:textId="77777777" w:rsidTr="00A21422">
        <w:trPr>
          <w:hidden/>
        </w:trPr>
        <w:tc>
          <w:tcPr>
            <w:tcW w:w="3225" w:type="dxa"/>
            <w:tcBorders>
              <w:top w:val="single" w:sz="4" w:space="0" w:color="auto"/>
            </w:tcBorders>
          </w:tcPr>
          <w:p w14:paraId="76D1FF92" w14:textId="77777777" w:rsidR="003F09B0" w:rsidRPr="00D00D67" w:rsidRDefault="003F09B0" w:rsidP="00A21422">
            <w:pPr>
              <w:pStyle w:val="OVERSKRIFT0Alt0"/>
              <w:ind w:left="0"/>
              <w:rPr>
                <w:lang w:val="en-US"/>
              </w:rPr>
            </w:pPr>
            <w:r w:rsidRPr="00D00D67">
              <w:rPr>
                <w:vanish/>
                <w:lang w:val="en-US"/>
              </w:rPr>
              <w:t>¦</w:t>
            </w:r>
            <w:r w:rsidRPr="00D00D67">
              <w:rPr>
                <w:lang w:val="en-US"/>
              </w:rPr>
              <w:t>[N</w:t>
            </w:r>
            <w:r>
              <w:rPr>
                <w:lang w:val="en-US"/>
              </w:rPr>
              <w:t>ame and Title</w:t>
            </w:r>
            <w:r w:rsidRPr="00D00D67">
              <w:rPr>
                <w:lang w:val="en-US"/>
              </w:rPr>
              <w:t>]</w:t>
            </w:r>
            <w:r w:rsidRPr="00D00D67">
              <w:rPr>
                <w:vanish/>
                <w:lang w:val="en-US"/>
              </w:rPr>
              <w:t>|</w:t>
            </w:r>
          </w:p>
        </w:tc>
        <w:tc>
          <w:tcPr>
            <w:tcW w:w="867" w:type="dxa"/>
          </w:tcPr>
          <w:p w14:paraId="71468BF5" w14:textId="77777777" w:rsidR="003F09B0" w:rsidRPr="00D00D67" w:rsidRDefault="003F09B0" w:rsidP="00A21422">
            <w:pPr>
              <w:pStyle w:val="OVERSKRIFT0Alt0"/>
              <w:ind w:left="0"/>
              <w:rPr>
                <w:lang w:val="en-US"/>
              </w:rPr>
            </w:pPr>
          </w:p>
        </w:tc>
        <w:tc>
          <w:tcPr>
            <w:tcW w:w="3020" w:type="dxa"/>
            <w:tcBorders>
              <w:top w:val="single" w:sz="4" w:space="0" w:color="auto"/>
              <w:left w:val="nil"/>
            </w:tcBorders>
          </w:tcPr>
          <w:p w14:paraId="3A742306" w14:textId="77777777" w:rsidR="003F09B0" w:rsidRPr="00D00D67" w:rsidRDefault="003F09B0" w:rsidP="00A21422">
            <w:pPr>
              <w:pStyle w:val="OVERSKRIFT0Alt0"/>
              <w:ind w:left="0"/>
              <w:rPr>
                <w:lang w:val="en-US"/>
              </w:rPr>
            </w:pPr>
            <w:r w:rsidRPr="00D00D67">
              <w:rPr>
                <w:vanish/>
                <w:lang w:val="en-US"/>
              </w:rPr>
              <w:t>¦</w:t>
            </w:r>
            <w:r w:rsidRPr="00D00D67">
              <w:rPr>
                <w:lang w:val="en-US"/>
              </w:rPr>
              <w:t>[N</w:t>
            </w:r>
            <w:r>
              <w:rPr>
                <w:lang w:val="en-US"/>
              </w:rPr>
              <w:t>ame and Tit</w:t>
            </w:r>
            <w:r w:rsidRPr="00D00D67">
              <w:rPr>
                <w:lang w:val="en-US"/>
              </w:rPr>
              <w:t>l</w:t>
            </w:r>
            <w:r>
              <w:rPr>
                <w:lang w:val="en-US"/>
              </w:rPr>
              <w:t>e</w:t>
            </w:r>
            <w:r w:rsidRPr="00D00D67">
              <w:rPr>
                <w:lang w:val="en-US"/>
              </w:rPr>
              <w:t>]</w:t>
            </w:r>
            <w:r w:rsidRPr="00D00D67">
              <w:rPr>
                <w:vanish/>
                <w:lang w:val="en-US"/>
              </w:rPr>
              <w:t>|</w:t>
            </w:r>
          </w:p>
        </w:tc>
      </w:tr>
    </w:tbl>
    <w:p w14:paraId="3B3C3959" w14:textId="77777777" w:rsidR="003F09B0" w:rsidRPr="00D00D67" w:rsidRDefault="003F09B0" w:rsidP="003F09B0">
      <w:pPr>
        <w:rPr>
          <w:lang w:val="en-US"/>
        </w:rPr>
      </w:pPr>
    </w:p>
    <w:p w14:paraId="1070E89F" w14:textId="77777777" w:rsidR="003F09B0" w:rsidRPr="00D00D67" w:rsidRDefault="003F09B0" w:rsidP="003F09B0">
      <w:pPr>
        <w:rPr>
          <w:lang w:val="en-US"/>
        </w:rPr>
      </w:pPr>
    </w:p>
    <w:sectPr w:rsidR="003F09B0" w:rsidRPr="00D00D67" w:rsidSect="006739C2">
      <w:pgSz w:w="11906" w:h="16838"/>
      <w:pgMar w:top="1701" w:right="1134" w:bottom="1701" w:left="1134"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46AAC" w14:textId="77777777" w:rsidR="00080046" w:rsidRDefault="00080046" w:rsidP="003D3457">
      <w:pPr>
        <w:spacing w:after="0" w:line="240" w:lineRule="auto"/>
      </w:pPr>
      <w:r>
        <w:separator/>
      </w:r>
    </w:p>
  </w:endnote>
  <w:endnote w:type="continuationSeparator" w:id="0">
    <w:p w14:paraId="4756A217" w14:textId="77777777" w:rsidR="00080046" w:rsidRDefault="00080046" w:rsidP="003D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4C5D" w14:textId="77777777" w:rsidR="00F2430F" w:rsidRDefault="00F243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3E8F" w14:textId="77777777" w:rsidR="00F2430F" w:rsidRDefault="00F2430F" w:rsidP="00F2430F">
    <w:pPr>
      <w:pStyle w:val="Fuzeile"/>
      <w:pBdr>
        <w:bottom w:val="single" w:sz="6" w:space="1" w:color="auto"/>
      </w:pBdr>
    </w:pPr>
    <w:bookmarkStart w:id="1" w:name="_Hlk521927549"/>
    <w:bookmarkStart w:id="2" w:name="_Hlk521927550"/>
    <w:bookmarkStart w:id="3" w:name="_Hlk521927874"/>
    <w:bookmarkStart w:id="4" w:name="_Hlk521927875"/>
    <w:bookmarkStart w:id="5" w:name="_Hlk521927932"/>
    <w:bookmarkStart w:id="6" w:name="_Hlk521927933"/>
    <w:bookmarkStart w:id="7" w:name="_Hlk521928035"/>
    <w:bookmarkStart w:id="8" w:name="_Hlk521928036"/>
    <w:bookmarkStart w:id="9" w:name="_Hlk521928068"/>
    <w:bookmarkStart w:id="10" w:name="_Hlk521928069"/>
    <w:bookmarkStart w:id="11" w:name="_Hlk521928085"/>
    <w:bookmarkStart w:id="12" w:name="_Hlk521928086"/>
    <w:bookmarkStart w:id="13" w:name="_Hlk521928123"/>
    <w:bookmarkStart w:id="14" w:name="_Hlk521928124"/>
    <w:bookmarkStart w:id="15" w:name="_Hlk521928147"/>
    <w:bookmarkStart w:id="16" w:name="_Hlk521928148"/>
    <w:bookmarkStart w:id="17" w:name="_Hlk521928170"/>
    <w:bookmarkStart w:id="18" w:name="_Hlk521928171"/>
    <w:bookmarkStart w:id="19" w:name="_Hlk521928232"/>
    <w:bookmarkStart w:id="20" w:name="_Hlk521928233"/>
    <w:bookmarkStart w:id="21" w:name="_Hlk521928258"/>
    <w:bookmarkStart w:id="22" w:name="_Hlk521928259"/>
  </w:p>
  <w:p w14:paraId="3FFA8DC8" w14:textId="649976B3" w:rsidR="003D3457" w:rsidRPr="00F2430F" w:rsidRDefault="00F2430F" w:rsidP="00F2430F">
    <w:pPr>
      <w:tabs>
        <w:tab w:val="left" w:pos="8085"/>
      </w:tabs>
      <w:spacing w:before="360"/>
      <w:rPr>
        <w:sz w:val="18"/>
        <w:lang w:val="en-GB"/>
      </w:rPr>
    </w:pPr>
    <w:r>
      <w:rPr>
        <w:noProof/>
        <w:sz w:val="18"/>
        <w:lang w:val="en-GB" w:eastAsia="en-GB"/>
      </w:rPr>
      <w:drawing>
        <wp:anchor distT="0" distB="0" distL="114300" distR="114300" simplePos="0" relativeHeight="251659264" behindDoc="1" locked="0" layoutInCell="1" allowOverlap="1" wp14:anchorId="08C62350" wp14:editId="344560A5">
          <wp:simplePos x="0" y="0"/>
          <wp:positionH relativeFrom="column">
            <wp:posOffset>-42545</wp:posOffset>
          </wp:positionH>
          <wp:positionV relativeFrom="paragraph">
            <wp:posOffset>174625</wp:posOffset>
          </wp:positionV>
          <wp:extent cx="381000" cy="257175"/>
          <wp:effectExtent l="19050" t="0" r="0" b="0"/>
          <wp:wrapNone/>
          <wp:docPr id="4" name="Image 3" descr="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stretch>
                    <a:fillRect/>
                  </a:stretch>
                </pic:blipFill>
                <pic:spPr>
                  <a:xfrm>
                    <a:off x="0" y="0"/>
                    <a:ext cx="381000" cy="257175"/>
                  </a:xfrm>
                  <a:prstGeom prst="rect">
                    <a:avLst/>
                  </a:prstGeom>
                </pic:spPr>
              </pic:pic>
            </a:graphicData>
          </a:graphic>
        </wp:anchor>
      </w:drawing>
    </w:r>
    <w:r w:rsidRPr="007B6E48">
      <w:rPr>
        <w:sz w:val="18"/>
        <w:lang w:val="en-GB"/>
      </w:rPr>
      <w:t xml:space="preserve">              </w:t>
    </w:r>
    <w:r>
      <w:rPr>
        <w:sz w:val="18"/>
        <w:lang w:val="en-GB"/>
      </w:rPr>
      <w:t xml:space="preserve">    This project was funded by the European Union´s COSME Programme (2014-2020).</w:t>
    </w:r>
    <w:r>
      <w:rPr>
        <w:sz w:val="18"/>
        <w:lang w:val="en-GB"/>
      </w:rPr>
      <w:tab/>
    </w:r>
    <w:bookmarkStart w:id="23"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D00F" w14:textId="77777777" w:rsidR="00F2430F" w:rsidRDefault="00F243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A08E" w14:textId="77777777" w:rsidR="00080046" w:rsidRDefault="00080046" w:rsidP="003D3457">
      <w:pPr>
        <w:spacing w:after="0" w:line="240" w:lineRule="auto"/>
      </w:pPr>
      <w:r>
        <w:separator/>
      </w:r>
    </w:p>
  </w:footnote>
  <w:footnote w:type="continuationSeparator" w:id="0">
    <w:p w14:paraId="22F982EC" w14:textId="77777777" w:rsidR="00080046" w:rsidRDefault="00080046" w:rsidP="003D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43F2" w14:textId="77777777" w:rsidR="00F2430F" w:rsidRDefault="00F243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F2430F" w:rsidRPr="00940BBC" w14:paraId="40CDD0C4" w14:textId="77777777" w:rsidTr="006C5C65">
      <w:tc>
        <w:tcPr>
          <w:tcW w:w="3070" w:type="dxa"/>
          <w:vAlign w:val="center"/>
        </w:tcPr>
        <w:p w14:paraId="1B07A5E0" w14:textId="77777777" w:rsidR="00F2430F" w:rsidRDefault="00F2430F" w:rsidP="00F2430F">
          <w:pPr>
            <w:pStyle w:val="Kopfzeile"/>
          </w:pPr>
          <w:r>
            <w:rPr>
              <w:noProof/>
              <w:lang w:val="en-GB" w:eastAsia="en-GB"/>
            </w:rPr>
            <w:drawing>
              <wp:inline distT="0" distB="0" distL="0" distR="0" wp14:anchorId="4251192D" wp14:editId="3C3FB08F">
                <wp:extent cx="781050" cy="505881"/>
                <wp:effectExtent l="19050" t="0" r="0" b="0"/>
                <wp:docPr id="3" name="Image 1" descr="Z:\1 - Marketing\01 - Banque multimedia\01 - Images\01 - Logos FS\Logo image\01 - Logo FS -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Marketing\01 - Banque multimedia\01 - Images\01 - Logos FS\Logo image\01 - Logo FS - New Color.png"/>
                        <pic:cNvPicPr>
                          <a:picLocks noChangeAspect="1" noChangeArrowheads="1"/>
                        </pic:cNvPicPr>
                      </pic:nvPicPr>
                      <pic:blipFill>
                        <a:blip r:embed="rId1"/>
                        <a:stretch>
                          <a:fillRect/>
                        </a:stretch>
                      </pic:blipFill>
                      <pic:spPr bwMode="auto">
                        <a:xfrm>
                          <a:off x="0" y="0"/>
                          <a:ext cx="790374" cy="511920"/>
                        </a:xfrm>
                        <a:prstGeom prst="rect">
                          <a:avLst/>
                        </a:prstGeom>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0F7338C7" w14:textId="77777777" w:rsidR="00F2430F" w:rsidRPr="00940BBC" w:rsidRDefault="00F2430F" w:rsidP="00F2430F">
          <w:pPr>
            <w:pStyle w:val="Kopfzeile"/>
          </w:pPr>
        </w:p>
      </w:tc>
      <w:tc>
        <w:tcPr>
          <w:tcW w:w="3071" w:type="dxa"/>
          <w:vAlign w:val="center"/>
        </w:tcPr>
        <w:p w14:paraId="5255D8D3" w14:textId="77777777" w:rsidR="00F2430F" w:rsidRPr="00FC6159" w:rsidRDefault="00F2430F" w:rsidP="00F2430F">
          <w:pPr>
            <w:pStyle w:val="Kopfzeile"/>
            <w:jc w:val="center"/>
            <w:rPr>
              <w:color w:val="647687"/>
              <w:sz w:val="16"/>
              <w:szCs w:val="16"/>
            </w:rPr>
          </w:pPr>
          <w:r w:rsidRPr="00FC6159">
            <w:rPr>
              <w:color w:val="647687"/>
              <w:sz w:val="16"/>
              <w:szCs w:val="16"/>
            </w:rPr>
            <w:t xml:space="preserve">Date : </w:t>
          </w:r>
          <w:sdt>
            <w:sdtPr>
              <w:rPr>
                <w:color w:val="647687"/>
                <w:sz w:val="16"/>
                <w:szCs w:val="16"/>
              </w:rPr>
              <w:id w:val="10946988"/>
              <w:date w:fullDate="2018-04-11T00:00:00Z">
                <w:dateFormat w:val="dd/MM/yyyy"/>
                <w:lid w:val="fr-FR"/>
                <w:storeMappedDataAs w:val="dateTime"/>
                <w:calendar w:val="gregorian"/>
              </w:date>
            </w:sdtPr>
            <w:sdtContent>
              <w:r>
                <w:rPr>
                  <w:color w:val="647687"/>
                  <w:sz w:val="16"/>
                  <w:szCs w:val="16"/>
                </w:rPr>
                <w:t>11/04/2018</w:t>
              </w:r>
            </w:sdtContent>
          </w:sdt>
        </w:p>
      </w:tc>
      <w:tc>
        <w:tcPr>
          <w:tcW w:w="3071" w:type="dxa"/>
          <w:vAlign w:val="center"/>
        </w:tcPr>
        <w:p w14:paraId="426BE8C6" w14:textId="77777777" w:rsidR="00F2430F" w:rsidRPr="00FC6159" w:rsidRDefault="00F2430F" w:rsidP="00F2430F">
          <w:pPr>
            <w:pStyle w:val="Kopfzeile"/>
            <w:jc w:val="right"/>
            <w:rPr>
              <w:color w:val="647687"/>
              <w:sz w:val="16"/>
              <w:szCs w:val="16"/>
            </w:rPr>
          </w:pPr>
          <w:r w:rsidRPr="00FC6159">
            <w:rPr>
              <w:color w:val="647687"/>
              <w:sz w:val="16"/>
              <w:szCs w:val="16"/>
            </w:rPr>
            <w:t xml:space="preserve">Page </w:t>
          </w:r>
          <w:r w:rsidRPr="00FC6159">
            <w:rPr>
              <w:color w:val="647687"/>
              <w:sz w:val="16"/>
              <w:szCs w:val="16"/>
            </w:rPr>
            <w:fldChar w:fldCharType="begin"/>
          </w:r>
          <w:r w:rsidRPr="00FC6159">
            <w:rPr>
              <w:color w:val="647687"/>
              <w:sz w:val="16"/>
              <w:szCs w:val="16"/>
            </w:rPr>
            <w:instrText>PAGE</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r w:rsidRPr="00FC6159">
            <w:rPr>
              <w:color w:val="647687"/>
              <w:sz w:val="16"/>
              <w:szCs w:val="16"/>
            </w:rPr>
            <w:t xml:space="preserve"> / </w:t>
          </w:r>
          <w:r w:rsidRPr="00FC6159">
            <w:rPr>
              <w:color w:val="647687"/>
              <w:sz w:val="16"/>
              <w:szCs w:val="16"/>
            </w:rPr>
            <w:fldChar w:fldCharType="begin"/>
          </w:r>
          <w:r w:rsidRPr="00FC6159">
            <w:rPr>
              <w:color w:val="647687"/>
              <w:sz w:val="16"/>
              <w:szCs w:val="16"/>
            </w:rPr>
            <w:instrText>NUMPAGES</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p>
      </w:tc>
    </w:tr>
  </w:tbl>
  <w:p w14:paraId="0EF9B419" w14:textId="77777777" w:rsidR="00F2430F" w:rsidRDefault="00F243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6D48" w14:textId="77777777" w:rsidR="00F2430F" w:rsidRDefault="00F243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F3D"/>
    <w:multiLevelType w:val="multilevel"/>
    <w:tmpl w:val="147C213C"/>
    <w:lvl w:ilvl="0">
      <w:start w:val="1"/>
      <w:numFmt w:val="decimal"/>
      <w:pStyle w:val="berschrift1"/>
      <w:lvlText w:val="%1."/>
      <w:lvlJc w:val="left"/>
      <w:pPr>
        <w:tabs>
          <w:tab w:val="num" w:pos="1219"/>
        </w:tabs>
        <w:ind w:left="1219" w:hanging="964"/>
      </w:pPr>
      <w:rPr>
        <w:rFonts w:hint="default"/>
      </w:rPr>
    </w:lvl>
    <w:lvl w:ilvl="1">
      <w:start w:val="1"/>
      <w:numFmt w:val="decimal"/>
      <w:pStyle w:val="berschrift2"/>
      <w:lvlText w:val="%1.%2"/>
      <w:lvlJc w:val="left"/>
      <w:pPr>
        <w:tabs>
          <w:tab w:val="num" w:pos="1219"/>
        </w:tabs>
        <w:ind w:left="1219" w:hanging="964"/>
      </w:pPr>
      <w:rPr>
        <w:rFonts w:hint="default"/>
      </w:rPr>
    </w:lvl>
    <w:lvl w:ilvl="2">
      <w:start w:val="1"/>
      <w:numFmt w:val="decimal"/>
      <w:pStyle w:val="berschrift3"/>
      <w:lvlText w:val="%1.%2.%3"/>
      <w:lvlJc w:val="left"/>
      <w:pPr>
        <w:tabs>
          <w:tab w:val="num" w:pos="1219"/>
        </w:tabs>
        <w:ind w:left="1219" w:hanging="964"/>
      </w:pPr>
      <w:rPr>
        <w:rFonts w:hint="default"/>
      </w:rPr>
    </w:lvl>
    <w:lvl w:ilvl="3">
      <w:start w:val="1"/>
      <w:numFmt w:val="upperLetter"/>
      <w:pStyle w:val="berschrift4"/>
      <w:lvlText w:val="%4."/>
      <w:lvlJc w:val="left"/>
      <w:pPr>
        <w:tabs>
          <w:tab w:val="num" w:pos="1389"/>
        </w:tabs>
        <w:ind w:left="1389" w:hanging="425"/>
      </w:pPr>
      <w:rPr>
        <w:rFonts w:hint="default"/>
      </w:rPr>
    </w:lvl>
    <w:lvl w:ilvl="4">
      <w:start w:val="1"/>
      <w:numFmt w:val="lowerLetter"/>
      <w:pStyle w:val="berschrift5"/>
      <w:lvlText w:val="%5."/>
      <w:lvlJc w:val="left"/>
      <w:pPr>
        <w:tabs>
          <w:tab w:val="num" w:pos="1814"/>
        </w:tabs>
        <w:ind w:left="1814" w:hanging="425"/>
      </w:pPr>
      <w:rPr>
        <w:rFonts w:hint="default"/>
      </w:rPr>
    </w:lvl>
    <w:lvl w:ilvl="5">
      <w:start w:val="1"/>
      <w:numFmt w:val="lowerRoman"/>
      <w:pStyle w:val="berschrift6"/>
      <w:lvlText w:val="(%6)"/>
      <w:lvlJc w:val="left"/>
      <w:pPr>
        <w:tabs>
          <w:tab w:val="num" w:pos="2381"/>
        </w:tabs>
        <w:ind w:left="2381" w:hanging="567"/>
      </w:pPr>
      <w:rPr>
        <w:rFonts w:hint="default"/>
      </w:rPr>
    </w:lvl>
    <w:lvl w:ilvl="6">
      <w:start w:val="1"/>
      <w:numFmt w:val="decimal"/>
      <w:lvlRestart w:val="0"/>
      <w:pStyle w:val="berschrift7"/>
      <w:isLgl/>
      <w:lvlText w:val="%7.%6.%1.%2"/>
      <w:lvlJc w:val="left"/>
      <w:pPr>
        <w:tabs>
          <w:tab w:val="num" w:pos="1722"/>
        </w:tabs>
        <w:ind w:left="1722" w:hanging="1296"/>
      </w:pPr>
      <w:rPr>
        <w:rFonts w:hint="default"/>
      </w:rPr>
    </w:lvl>
    <w:lvl w:ilvl="7">
      <w:start w:val="1"/>
      <w:numFmt w:val="decimal"/>
      <w:pStyle w:val="berschrift8"/>
      <w:lvlText w:val="%1.%2.%3.%7.%8"/>
      <w:lvlJc w:val="left"/>
      <w:pPr>
        <w:tabs>
          <w:tab w:val="num" w:pos="1724"/>
        </w:tabs>
        <w:ind w:left="1724" w:hanging="1440"/>
      </w:pPr>
      <w:rPr>
        <w:rFonts w:cs="Times New Roman"/>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7.%8.%9"/>
      <w:lvlJc w:val="left"/>
      <w:pPr>
        <w:tabs>
          <w:tab w:val="num" w:pos="1839"/>
        </w:tabs>
        <w:ind w:left="1839" w:hanging="1584"/>
      </w:pPr>
      <w:rPr>
        <w:rFonts w:hint="default"/>
      </w:rPr>
    </w:lvl>
  </w:abstractNum>
  <w:abstractNum w:abstractNumId="1" w15:restartNumberingAfterBreak="0">
    <w:nsid w:val="5DF84A3D"/>
    <w:multiLevelType w:val="multilevel"/>
    <w:tmpl w:val="C7BE3B32"/>
    <w:lvl w:ilvl="0">
      <w:start w:val="1"/>
      <w:numFmt w:val="decimal"/>
      <w:pStyle w:val="Opstilflereniveauer"/>
      <w:lvlText w:val="%1."/>
      <w:lvlJc w:val="left"/>
      <w:pPr>
        <w:tabs>
          <w:tab w:val="num" w:pos="360"/>
        </w:tabs>
        <w:ind w:left="360" w:hanging="360"/>
      </w:pPr>
    </w:lvl>
    <w:lvl w:ilvl="1">
      <w:start w:val="1"/>
      <w:numFmt w:val="decimal"/>
      <w:lvlText w:val="%1.%2."/>
      <w:lvlJc w:val="left"/>
      <w:pPr>
        <w:tabs>
          <w:tab w:val="num" w:pos="709"/>
        </w:tabs>
        <w:ind w:left="709" w:hanging="567"/>
      </w:pPr>
    </w:lvl>
    <w:lvl w:ilvl="2">
      <w:start w:val="1"/>
      <w:numFmt w:val="decimal"/>
      <w:lvlText w:val="%1.%2.%3."/>
      <w:lvlJc w:val="left"/>
      <w:pPr>
        <w:tabs>
          <w:tab w:val="num" w:pos="1134"/>
        </w:tabs>
        <w:ind w:left="1134" w:hanging="709"/>
      </w:pPr>
    </w:lvl>
    <w:lvl w:ilvl="3">
      <w:start w:val="1"/>
      <w:numFmt w:val="decimal"/>
      <w:lvlText w:val="%1.%2.%3.%4."/>
      <w:lvlJc w:val="left"/>
      <w:pPr>
        <w:tabs>
          <w:tab w:val="num" w:pos="1843"/>
        </w:tabs>
        <w:ind w:left="1843" w:hanging="992"/>
      </w:pPr>
    </w:lvl>
    <w:lvl w:ilvl="4">
      <w:start w:val="1"/>
      <w:numFmt w:val="decimal"/>
      <w:lvlText w:val="%1.%2.%3.%4.%5."/>
      <w:lvlJc w:val="left"/>
      <w:pPr>
        <w:tabs>
          <w:tab w:val="num" w:pos="2693"/>
        </w:tabs>
        <w:ind w:left="2693" w:hanging="1134"/>
      </w:pPr>
    </w:lvl>
    <w:lvl w:ilvl="5">
      <w:start w:val="1"/>
      <w:numFmt w:val="decimal"/>
      <w:lvlText w:val="%1.%2.%3.%4.%5.%6."/>
      <w:lvlJc w:val="left"/>
      <w:pPr>
        <w:tabs>
          <w:tab w:val="num" w:pos="3686"/>
        </w:tabs>
        <w:ind w:left="3686" w:hanging="1276"/>
      </w:pPr>
    </w:lvl>
    <w:lvl w:ilvl="6">
      <w:start w:val="1"/>
      <w:numFmt w:val="decimal"/>
      <w:lvlText w:val="%1.%2.%3.%4.%5.%6.%7."/>
      <w:lvlJc w:val="left"/>
      <w:pPr>
        <w:tabs>
          <w:tab w:val="num" w:pos="4961"/>
        </w:tabs>
        <w:ind w:left="4961" w:hanging="1559"/>
      </w:pPr>
    </w:lvl>
    <w:lvl w:ilvl="7">
      <w:start w:val="1"/>
      <w:numFmt w:val="decimal"/>
      <w:lvlText w:val="%1.%2.%3.%4.%5.%6.%7.%8."/>
      <w:lvlJc w:val="left"/>
      <w:pPr>
        <w:tabs>
          <w:tab w:val="num" w:pos="6379"/>
        </w:tabs>
        <w:ind w:left="6379" w:hanging="1701"/>
      </w:pPr>
    </w:lvl>
    <w:lvl w:ilvl="8">
      <w:start w:val="1"/>
      <w:numFmt w:val="decimal"/>
      <w:lvlText w:val="%1.%2.%3.%4.%5.%6.%7.%8.%9."/>
      <w:lvlJc w:val="left"/>
      <w:pPr>
        <w:tabs>
          <w:tab w:val="num" w:pos="7938"/>
        </w:tabs>
        <w:ind w:left="7938" w:hanging="184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57"/>
    <w:rsid w:val="00080046"/>
    <w:rsid w:val="000D6C65"/>
    <w:rsid w:val="00141B9C"/>
    <w:rsid w:val="002F1116"/>
    <w:rsid w:val="003B34A6"/>
    <w:rsid w:val="003D3457"/>
    <w:rsid w:val="003F09B0"/>
    <w:rsid w:val="00406ED2"/>
    <w:rsid w:val="00484EFA"/>
    <w:rsid w:val="00536E5A"/>
    <w:rsid w:val="00537A9A"/>
    <w:rsid w:val="00543653"/>
    <w:rsid w:val="005E4C41"/>
    <w:rsid w:val="00613877"/>
    <w:rsid w:val="006739C2"/>
    <w:rsid w:val="006828EC"/>
    <w:rsid w:val="006C6F19"/>
    <w:rsid w:val="00711C6A"/>
    <w:rsid w:val="007A7F0F"/>
    <w:rsid w:val="00855B2E"/>
    <w:rsid w:val="00866DCA"/>
    <w:rsid w:val="008D5F06"/>
    <w:rsid w:val="0090190D"/>
    <w:rsid w:val="00905B34"/>
    <w:rsid w:val="00934E7B"/>
    <w:rsid w:val="00A06596"/>
    <w:rsid w:val="00A12123"/>
    <w:rsid w:val="00AF6930"/>
    <w:rsid w:val="00B40E32"/>
    <w:rsid w:val="00B53E74"/>
    <w:rsid w:val="00BA61BE"/>
    <w:rsid w:val="00BA6950"/>
    <w:rsid w:val="00C041EE"/>
    <w:rsid w:val="00C21C15"/>
    <w:rsid w:val="00D20D23"/>
    <w:rsid w:val="00DF2495"/>
    <w:rsid w:val="00EA5247"/>
    <w:rsid w:val="00F2430F"/>
    <w:rsid w:val="00FA297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ED3C71"/>
  <w15:docId w15:val="{DDB98CF2-1121-439D-BBDA-05EAD66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Section Heading,h1,A MAJOR/BOLD,Schedheading,Heading 1(Report Only),h1 chapter heading,H1,Attribute Heading 1,Roman 14 B Heading,Roman 14 B Heading1,Roman 14 B Heading2,Roman 14 B Heading11,new page/chapter,1st level,(Alt+1),Part,Level 1"/>
    <w:basedOn w:val="Standard"/>
    <w:next w:val="Standard"/>
    <w:link w:val="berschrift1Zchn"/>
    <w:qFormat/>
    <w:rsid w:val="00141B9C"/>
    <w:pPr>
      <w:keepNext/>
      <w:numPr>
        <w:numId w:val="1"/>
      </w:numPr>
      <w:pBdr>
        <w:bottom w:val="single" w:sz="4" w:space="1" w:color="auto"/>
      </w:pBdr>
      <w:tabs>
        <w:tab w:val="left" w:pos="964"/>
        <w:tab w:val="left" w:pos="1219"/>
        <w:tab w:val="left" w:pos="1701"/>
        <w:tab w:val="left" w:pos="2552"/>
        <w:tab w:val="left" w:pos="3402"/>
        <w:tab w:val="left" w:pos="4253"/>
        <w:tab w:val="left" w:pos="5103"/>
        <w:tab w:val="left" w:pos="5954"/>
        <w:tab w:val="left" w:pos="8222"/>
      </w:tabs>
      <w:spacing w:before="240" w:after="60" w:line="360" w:lineRule="auto"/>
      <w:ind w:left="964"/>
      <w:outlineLvl w:val="0"/>
    </w:pPr>
    <w:rPr>
      <w:rFonts w:ascii="Verdana" w:eastAsia="Times New Roman" w:hAnsi="Verdana" w:cs="Times New Roman"/>
      <w:b/>
      <w:caps/>
      <w:spacing w:val="6"/>
      <w:sz w:val="16"/>
      <w:szCs w:val="16"/>
    </w:rPr>
  </w:style>
  <w:style w:type="paragraph" w:styleId="berschrift2">
    <w:name w:val="heading 2"/>
    <w:aliases w:val="Reset numbering,h2,2,Heading B,H2,(Alt+2),Attribute Heading 2,L2,Level 2,Level Heading 2,H21,H22,H23,H211,H221,H24,H212,H222,H231,H2111,H2211,h2 (TOC),Chapter Title,hoofdstuk 1.1,headline,Level 2 Topic Heading,Paragraafkop,level2,level 2"/>
    <w:basedOn w:val="berschrift1"/>
    <w:next w:val="Standard"/>
    <w:link w:val="berschrift2Zchn"/>
    <w:qFormat/>
    <w:rsid w:val="00141B9C"/>
    <w:pPr>
      <w:keepNext w:val="0"/>
      <w:numPr>
        <w:ilvl w:val="1"/>
      </w:numPr>
      <w:pBdr>
        <w:bottom w:val="none" w:sz="0" w:space="0" w:color="auto"/>
      </w:pBdr>
      <w:tabs>
        <w:tab w:val="clear" w:pos="1219"/>
      </w:tabs>
      <w:ind w:left="964"/>
      <w:outlineLvl w:val="1"/>
    </w:pPr>
    <w:rPr>
      <w:b w:val="0"/>
      <w:caps w:val="0"/>
    </w:rPr>
  </w:style>
  <w:style w:type="paragraph" w:styleId="berschrift3">
    <w:name w:val="heading 3"/>
    <w:aliases w:val="Level 1 - 1,Heading 3 Char,h3 Char,h3,Heading P,Sub-section,level3,level 3,H3,Mia,MPS Standard Sub-Sub Heading,PA Minor Section,numbered indent 3,ni3,Minor,Numbered - 3,.,(Alt+3),(Alt+3)1,(Alt+3)2,(Alt+3)3,(Alt+3)4,(Alt+3)5,(Alt+3)6"/>
    <w:basedOn w:val="berschrift1"/>
    <w:next w:val="Standard"/>
    <w:link w:val="berschrift3Zchn"/>
    <w:qFormat/>
    <w:rsid w:val="00141B9C"/>
    <w:pPr>
      <w:keepNext w:val="0"/>
      <w:numPr>
        <w:ilvl w:val="2"/>
      </w:numPr>
      <w:pBdr>
        <w:bottom w:val="none" w:sz="0" w:space="0" w:color="auto"/>
      </w:pBdr>
      <w:tabs>
        <w:tab w:val="clear" w:pos="1219"/>
        <w:tab w:val="num" w:pos="1080"/>
      </w:tabs>
      <w:ind w:left="964"/>
      <w:outlineLvl w:val="2"/>
    </w:pPr>
    <w:rPr>
      <w:b w:val="0"/>
      <w:caps w:val="0"/>
    </w:rPr>
  </w:style>
  <w:style w:type="paragraph" w:styleId="berschrift4">
    <w:name w:val="heading 4"/>
    <w:aliases w:val="Level 2 - a,h4,Second Level Heading HM,Subhead C,Heading Four,heading 4,H4,Exhibit,level4,level 4,4 dash,d,3,Su,MPS Standard Sub- Sub-Sub Heading,PA Micro Section,Sub-Minor,Numbered - 4,(Alt+4),H41,(Alt+4)1,H42,(Alt+4)2,H43,(Alt+4)3,H44"/>
    <w:basedOn w:val="berschrift1"/>
    <w:next w:val="Standard"/>
    <w:link w:val="berschrift4Zchn"/>
    <w:qFormat/>
    <w:rsid w:val="00141B9C"/>
    <w:pPr>
      <w:keepNext w:val="0"/>
      <w:numPr>
        <w:ilvl w:val="3"/>
      </w:numPr>
      <w:pBdr>
        <w:bottom w:val="none" w:sz="0" w:space="0" w:color="auto"/>
      </w:pBdr>
      <w:tabs>
        <w:tab w:val="left" w:pos="1389"/>
      </w:tabs>
      <w:outlineLvl w:val="3"/>
    </w:pPr>
    <w:rPr>
      <w:b w:val="0"/>
      <w:bCs/>
      <w:caps w:val="0"/>
    </w:rPr>
  </w:style>
  <w:style w:type="paragraph" w:styleId="berschrift5">
    <w:name w:val="heading 5"/>
    <w:aliases w:val="Level 3 - i,Heading 5(unused),Level 3 - (i),Third Level Heading,h5,Response Type,Response Type1,Response Type2,Response Type3,Response Type4,Response Type5,Response Type6,Response Type7,Appendix A to X,Heading 5   Appendix A to X,H5"/>
    <w:basedOn w:val="berschrift1"/>
    <w:next w:val="Standard"/>
    <w:link w:val="berschrift5Zchn"/>
    <w:qFormat/>
    <w:rsid w:val="00141B9C"/>
    <w:pPr>
      <w:keepNext w:val="0"/>
      <w:numPr>
        <w:ilvl w:val="4"/>
      </w:numPr>
      <w:pBdr>
        <w:bottom w:val="none" w:sz="0" w:space="0" w:color="auto"/>
      </w:pBdr>
      <w:tabs>
        <w:tab w:val="clear" w:pos="1701"/>
        <w:tab w:val="left" w:pos="1814"/>
      </w:tabs>
      <w:outlineLvl w:val="4"/>
    </w:pPr>
    <w:rPr>
      <w:b w:val="0"/>
      <w:bCs/>
      <w:iCs/>
      <w:caps w:val="0"/>
      <w:szCs w:val="26"/>
    </w:rPr>
  </w:style>
  <w:style w:type="paragraph" w:styleId="berschrift6">
    <w:name w:val="heading 6"/>
    <w:aliases w:val="Legal Level 1.,Heading 6(unused),L1 PIP,Heading 6  Appendix Y &amp; Z,Lev 6,H6 DO NOT USE,Bullet list,PA Appendix,H6,H61,PR14,6,h6,level6,level 6,ITT t6,Normal diagram,(I),Marginal"/>
    <w:basedOn w:val="berschrift1"/>
    <w:next w:val="Standard"/>
    <w:link w:val="berschrift6Zchn"/>
    <w:qFormat/>
    <w:rsid w:val="00141B9C"/>
    <w:pPr>
      <w:keepNext w:val="0"/>
      <w:numPr>
        <w:ilvl w:val="5"/>
      </w:numPr>
      <w:pBdr>
        <w:bottom w:val="none" w:sz="0" w:space="0" w:color="auto"/>
      </w:pBdr>
      <w:tabs>
        <w:tab w:val="clear" w:pos="1701"/>
        <w:tab w:val="clear" w:pos="2552"/>
        <w:tab w:val="left" w:pos="1814"/>
        <w:tab w:val="left" w:pos="2381"/>
      </w:tabs>
      <w:outlineLvl w:val="5"/>
    </w:pPr>
    <w:rPr>
      <w:b w:val="0"/>
      <w:bCs/>
      <w:caps w:val="0"/>
      <w:szCs w:val="22"/>
    </w:rPr>
  </w:style>
  <w:style w:type="paragraph" w:styleId="berschrift7">
    <w:name w:val="heading 7"/>
    <w:aliases w:val="Legal Level 1.1.,Simple arabic numbers,h7,Heading 7(unused),L2 PIP,Lev 7,H7DO NOT USE,PA Appendix Major,H7,ITT t7,level1-noHeading,E1 Marginal"/>
    <w:basedOn w:val="Standard"/>
    <w:next w:val="Standard"/>
    <w:link w:val="berschrift7Zchn"/>
    <w:qFormat/>
    <w:rsid w:val="00141B9C"/>
    <w:pPr>
      <w:numPr>
        <w:ilvl w:val="6"/>
        <w:numId w:val="1"/>
      </w:numPr>
      <w:tabs>
        <w:tab w:val="left" w:pos="964"/>
        <w:tab w:val="left" w:pos="1077"/>
        <w:tab w:val="left" w:pos="2552"/>
        <w:tab w:val="left" w:pos="3402"/>
        <w:tab w:val="left" w:pos="4253"/>
        <w:tab w:val="left" w:pos="5103"/>
        <w:tab w:val="left" w:pos="5954"/>
        <w:tab w:val="left" w:pos="8222"/>
      </w:tabs>
      <w:spacing w:before="240" w:after="60" w:line="360" w:lineRule="auto"/>
      <w:ind w:left="1298" w:hanging="1298"/>
      <w:outlineLvl w:val="6"/>
    </w:pPr>
    <w:rPr>
      <w:rFonts w:ascii="Verdana" w:eastAsia="Times New Roman" w:hAnsi="Verdana" w:cs="Times New Roman"/>
      <w:spacing w:val="6"/>
      <w:sz w:val="16"/>
      <w:szCs w:val="24"/>
    </w:rPr>
  </w:style>
  <w:style w:type="paragraph" w:styleId="berschrift8">
    <w:name w:val="heading 8"/>
    <w:aliases w:val="Legal Level 1.1.1.,Lev 8,h8 DO NOT USE,PA Appendix Minor,H8,ITT t8,level2(a),E2 Marginal"/>
    <w:basedOn w:val="Standard"/>
    <w:next w:val="Standard"/>
    <w:link w:val="berschrift8Zchn"/>
    <w:qFormat/>
    <w:rsid w:val="00141B9C"/>
    <w:pPr>
      <w:numPr>
        <w:ilvl w:val="7"/>
        <w:numId w:val="1"/>
      </w:numPr>
      <w:tabs>
        <w:tab w:val="clear" w:pos="1724"/>
        <w:tab w:val="left" w:pos="964"/>
        <w:tab w:val="num" w:pos="1695"/>
        <w:tab w:val="left" w:pos="2552"/>
        <w:tab w:val="left" w:pos="3402"/>
        <w:tab w:val="left" w:pos="4253"/>
        <w:tab w:val="left" w:pos="5103"/>
        <w:tab w:val="left" w:pos="5954"/>
        <w:tab w:val="decimal" w:pos="8222"/>
      </w:tabs>
      <w:spacing w:before="240" w:after="60" w:line="360" w:lineRule="auto"/>
      <w:ind w:left="1440"/>
      <w:outlineLvl w:val="7"/>
    </w:pPr>
    <w:rPr>
      <w:rFonts w:ascii="Verdana" w:eastAsia="Times New Roman" w:hAnsi="Verdana" w:cs="Times New Roman"/>
      <w:iCs/>
      <w:spacing w:val="6"/>
      <w:sz w:val="16"/>
      <w:szCs w:val="24"/>
      <w:lang w:val="en-GB"/>
    </w:rPr>
  </w:style>
  <w:style w:type="paragraph" w:styleId="berschrift9">
    <w:name w:val="heading 9"/>
    <w:aliases w:val="Legal Level 1.1.1.1.,Heading 9 (defunct),Lev 9,h9 DO NOT USE,App Heading,Titre 10,App1,H9,ITT t9,level3(i),E3 Marginal"/>
    <w:basedOn w:val="Standard"/>
    <w:next w:val="Standard"/>
    <w:link w:val="berschrift9Zchn"/>
    <w:qFormat/>
    <w:rsid w:val="00141B9C"/>
    <w:pPr>
      <w:numPr>
        <w:ilvl w:val="8"/>
        <w:numId w:val="1"/>
      </w:numPr>
      <w:tabs>
        <w:tab w:val="clear" w:pos="1839"/>
        <w:tab w:val="left" w:pos="964"/>
        <w:tab w:val="left" w:pos="1077"/>
        <w:tab w:val="left" w:pos="1701"/>
        <w:tab w:val="left" w:pos="2552"/>
        <w:tab w:val="left" w:pos="3402"/>
        <w:tab w:val="left" w:pos="4253"/>
        <w:tab w:val="left" w:pos="5103"/>
        <w:tab w:val="left" w:pos="5954"/>
        <w:tab w:val="decimal" w:pos="8222"/>
      </w:tabs>
      <w:spacing w:before="240" w:after="60" w:line="360" w:lineRule="auto"/>
      <w:ind w:left="964" w:hanging="964"/>
      <w:outlineLvl w:val="8"/>
    </w:pPr>
    <w:rPr>
      <w:rFonts w:ascii="Verdana" w:eastAsia="Times New Roman" w:hAnsi="Verdana" w:cs="Arial"/>
      <w:spacing w:val="6"/>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3457"/>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3D3457"/>
  </w:style>
  <w:style w:type="paragraph" w:styleId="Fuzeile">
    <w:name w:val="footer"/>
    <w:basedOn w:val="Standard"/>
    <w:link w:val="FuzeileZchn"/>
    <w:uiPriority w:val="99"/>
    <w:unhideWhenUsed/>
    <w:rsid w:val="003D3457"/>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3D3457"/>
  </w:style>
  <w:style w:type="character" w:customStyle="1" w:styleId="berschrift1Zchn">
    <w:name w:val="Überschrift 1 Zchn"/>
    <w:aliases w:val="Section Heading Zchn,h1 Zchn,A MAJOR/BOLD Zchn,Schedheading Zchn,Heading 1(Report Only) Zchn,h1 chapter heading Zchn,H1 Zchn,Attribute Heading 1 Zchn,Roman 14 B Heading Zchn,Roman 14 B Heading1 Zchn,Roman 14 B Heading2 Zchn,Part Zchn"/>
    <w:basedOn w:val="Absatz-Standardschriftart"/>
    <w:link w:val="berschrift1"/>
    <w:rsid w:val="00141B9C"/>
    <w:rPr>
      <w:rFonts w:ascii="Verdana" w:eastAsia="Times New Roman" w:hAnsi="Verdana" w:cs="Times New Roman"/>
      <w:b/>
      <w:caps/>
      <w:spacing w:val="6"/>
      <w:sz w:val="16"/>
      <w:szCs w:val="16"/>
    </w:rPr>
  </w:style>
  <w:style w:type="character" w:customStyle="1" w:styleId="berschrift2Zchn">
    <w:name w:val="Überschrift 2 Zchn"/>
    <w:aliases w:val="Reset numbering Zchn,h2 Zchn,2 Zchn,Heading B Zchn,H2 Zchn,(Alt+2) Zchn,Attribute Heading 2 Zchn,L2 Zchn,Level 2 Zchn,Level Heading 2 Zchn,H21 Zchn,H22 Zchn,H23 Zchn,H211 Zchn,H221 Zchn,H24 Zchn,H212 Zchn,H222 Zchn,H231 Zchn"/>
    <w:basedOn w:val="Absatz-Standardschriftart"/>
    <w:link w:val="berschrift2"/>
    <w:rsid w:val="00141B9C"/>
    <w:rPr>
      <w:rFonts w:ascii="Verdana" w:eastAsia="Times New Roman" w:hAnsi="Verdana" w:cs="Times New Roman"/>
      <w:spacing w:val="6"/>
      <w:sz w:val="16"/>
      <w:szCs w:val="16"/>
    </w:rPr>
  </w:style>
  <w:style w:type="character" w:customStyle="1" w:styleId="berschrift3Zchn">
    <w:name w:val="Überschrift 3 Zchn"/>
    <w:aliases w:val="Level 1 - 1 Zchn,Heading 3 Char Zchn,h3 Char Zchn,h3 Zchn,Heading P Zchn,Sub-section Zchn,level3 Zchn,level 3 Zchn,H3 Zchn,Mia Zchn,MPS Standard Sub-Sub Heading Zchn,PA Minor Section Zchn,numbered indent 3 Zchn,ni3 Zchn,Minor Zchn"/>
    <w:basedOn w:val="Absatz-Standardschriftart"/>
    <w:link w:val="berschrift3"/>
    <w:rsid w:val="00141B9C"/>
    <w:rPr>
      <w:rFonts w:ascii="Verdana" w:eastAsia="Times New Roman" w:hAnsi="Verdana" w:cs="Times New Roman"/>
      <w:spacing w:val="6"/>
      <w:sz w:val="16"/>
      <w:szCs w:val="16"/>
    </w:rPr>
  </w:style>
  <w:style w:type="character" w:customStyle="1" w:styleId="berschrift4Zchn">
    <w:name w:val="Überschrift 4 Zchn"/>
    <w:aliases w:val="Level 2 - a Zchn,h4 Zchn,Second Level Heading HM Zchn,Subhead C Zchn,Heading Four Zchn,heading 4 Zchn,H4 Zchn,Exhibit Zchn,level4 Zchn,level 4 Zchn,4 dash Zchn,d Zchn,3 Zchn,Su Zchn,MPS Standard Sub- Sub-Sub Heading Zchn,(Alt+4) Zchn"/>
    <w:basedOn w:val="Absatz-Standardschriftart"/>
    <w:link w:val="berschrift4"/>
    <w:rsid w:val="00141B9C"/>
    <w:rPr>
      <w:rFonts w:ascii="Verdana" w:eastAsia="Times New Roman" w:hAnsi="Verdana" w:cs="Times New Roman"/>
      <w:bCs/>
      <w:spacing w:val="6"/>
      <w:sz w:val="16"/>
      <w:szCs w:val="16"/>
    </w:rPr>
  </w:style>
  <w:style w:type="character" w:customStyle="1" w:styleId="berschrift5Zchn">
    <w:name w:val="Überschrift 5 Zchn"/>
    <w:aliases w:val="Level 3 - i Zchn,Heading 5(unused) Zchn,Level 3 - (i) Zchn,Third Level Heading Zchn,h5 Zchn,Response Type Zchn,Response Type1 Zchn,Response Type2 Zchn,Response Type3 Zchn,Response Type4 Zchn,Response Type5 Zchn,Response Type6 Zchn"/>
    <w:basedOn w:val="Absatz-Standardschriftart"/>
    <w:link w:val="berschrift5"/>
    <w:rsid w:val="00141B9C"/>
    <w:rPr>
      <w:rFonts w:ascii="Verdana" w:eastAsia="Times New Roman" w:hAnsi="Verdana" w:cs="Times New Roman"/>
      <w:bCs/>
      <w:iCs/>
      <w:spacing w:val="6"/>
      <w:sz w:val="16"/>
      <w:szCs w:val="26"/>
    </w:rPr>
  </w:style>
  <w:style w:type="character" w:customStyle="1" w:styleId="berschrift6Zchn">
    <w:name w:val="Überschrift 6 Zchn"/>
    <w:aliases w:val="Legal Level 1. Zchn,Heading 6(unused) Zchn,L1 PIP Zchn,Heading 6  Appendix Y &amp; Z Zchn,Lev 6 Zchn,H6 DO NOT USE Zchn,Bullet list Zchn,PA Appendix Zchn,H6 Zchn,H61 Zchn,PR14 Zchn,6 Zchn,h6 Zchn,level6 Zchn,level 6 Zchn,ITT t6 Zchn"/>
    <w:basedOn w:val="Absatz-Standardschriftart"/>
    <w:link w:val="berschrift6"/>
    <w:rsid w:val="00141B9C"/>
    <w:rPr>
      <w:rFonts w:ascii="Verdana" w:eastAsia="Times New Roman" w:hAnsi="Verdana" w:cs="Times New Roman"/>
      <w:bCs/>
      <w:spacing w:val="6"/>
      <w:sz w:val="16"/>
    </w:rPr>
  </w:style>
  <w:style w:type="character" w:customStyle="1" w:styleId="berschrift7Zchn">
    <w:name w:val="Überschrift 7 Zchn"/>
    <w:aliases w:val="Legal Level 1.1. Zchn,Simple arabic numbers Zchn,h7 Zchn,Heading 7(unused) Zchn,L2 PIP Zchn,Lev 7 Zchn,H7DO NOT USE Zchn,PA Appendix Major Zchn,H7 Zchn,ITT t7 Zchn,level1-noHeading Zchn,E1 Marginal Zchn"/>
    <w:basedOn w:val="Absatz-Standardschriftart"/>
    <w:link w:val="berschrift7"/>
    <w:rsid w:val="00141B9C"/>
    <w:rPr>
      <w:rFonts w:ascii="Verdana" w:eastAsia="Times New Roman" w:hAnsi="Verdana" w:cs="Times New Roman"/>
      <w:spacing w:val="6"/>
      <w:sz w:val="16"/>
      <w:szCs w:val="24"/>
    </w:rPr>
  </w:style>
  <w:style w:type="character" w:customStyle="1" w:styleId="berschrift8Zchn">
    <w:name w:val="Überschrift 8 Zchn"/>
    <w:aliases w:val="Legal Level 1.1.1. Zchn,Lev 8 Zchn,h8 DO NOT USE Zchn,PA Appendix Minor Zchn,H8 Zchn,ITT t8 Zchn,level2(a) Zchn,E2 Marginal Zchn"/>
    <w:basedOn w:val="Absatz-Standardschriftart"/>
    <w:link w:val="berschrift8"/>
    <w:rsid w:val="00141B9C"/>
    <w:rPr>
      <w:rFonts w:ascii="Verdana" w:eastAsia="Times New Roman" w:hAnsi="Verdana" w:cs="Times New Roman"/>
      <w:iCs/>
      <w:spacing w:val="6"/>
      <w:sz w:val="16"/>
      <w:szCs w:val="24"/>
      <w:lang w:val="en-GB"/>
    </w:rPr>
  </w:style>
  <w:style w:type="character" w:customStyle="1" w:styleId="berschrift9Zchn">
    <w:name w:val="Überschrift 9 Zchn"/>
    <w:aliases w:val="Legal Level 1.1.1.1. Zchn,Heading 9 (defunct) Zchn,Lev 9 Zchn,h9 DO NOT USE Zchn,App Heading Zchn,Titre 10 Zchn,App1 Zchn,H9 Zchn,ITT t9 Zchn,level3(i) Zchn,E3 Marginal Zchn"/>
    <w:basedOn w:val="Absatz-Standardschriftart"/>
    <w:link w:val="berschrift9"/>
    <w:rsid w:val="00141B9C"/>
    <w:rPr>
      <w:rFonts w:ascii="Verdana" w:eastAsia="Times New Roman" w:hAnsi="Verdana" w:cs="Arial"/>
      <w:spacing w:val="6"/>
      <w:sz w:val="16"/>
    </w:rPr>
  </w:style>
  <w:style w:type="paragraph" w:customStyle="1" w:styleId="OVERSKRIFT0Alt0">
    <w:name w:val="OVERSKRIFT 0 (Alt + 0)"/>
    <w:basedOn w:val="Standard"/>
    <w:rsid w:val="00141B9C"/>
    <w:pPr>
      <w:tabs>
        <w:tab w:val="left" w:pos="964"/>
        <w:tab w:val="left" w:pos="1701"/>
        <w:tab w:val="left" w:pos="2552"/>
        <w:tab w:val="left" w:pos="3402"/>
        <w:tab w:val="left" w:pos="4253"/>
        <w:tab w:val="left" w:pos="5103"/>
        <w:tab w:val="left" w:pos="5954"/>
        <w:tab w:val="decimal" w:pos="8222"/>
      </w:tabs>
      <w:spacing w:before="240" w:after="60" w:line="360" w:lineRule="auto"/>
      <w:ind w:left="964"/>
      <w:jc w:val="both"/>
    </w:pPr>
    <w:rPr>
      <w:rFonts w:ascii="Verdana" w:eastAsia="Times New Roman" w:hAnsi="Verdana" w:cs="Times New Roman"/>
      <w:spacing w:val="6"/>
      <w:sz w:val="16"/>
      <w:szCs w:val="16"/>
    </w:rPr>
  </w:style>
  <w:style w:type="paragraph" w:styleId="Verzeichnis1">
    <w:name w:val="toc 1"/>
    <w:next w:val="Standard"/>
    <w:autoRedefine/>
    <w:uiPriority w:val="39"/>
    <w:rsid w:val="00141B9C"/>
    <w:pPr>
      <w:tabs>
        <w:tab w:val="left" w:pos="8222"/>
      </w:tabs>
      <w:spacing w:before="240" w:after="60" w:line="360" w:lineRule="auto"/>
      <w:ind w:left="964" w:hanging="964"/>
    </w:pPr>
    <w:rPr>
      <w:rFonts w:ascii="Verdana" w:eastAsia="Times New Roman" w:hAnsi="Verdana" w:cs="Times New Roman"/>
      <w:b/>
      <w:caps/>
      <w:spacing w:val="6"/>
      <w:sz w:val="16"/>
      <w:szCs w:val="16"/>
      <w:lang w:val="en-GB"/>
    </w:rPr>
  </w:style>
  <w:style w:type="paragraph" w:customStyle="1" w:styleId="KontraktOverskrift">
    <w:name w:val="KontraktOverskrift"/>
    <w:basedOn w:val="Standard"/>
    <w:rsid w:val="00141B9C"/>
    <w:pPr>
      <w:pBdr>
        <w:bottom w:val="single" w:sz="4" w:space="1" w:color="auto"/>
      </w:pBdr>
      <w:tabs>
        <w:tab w:val="left" w:pos="964"/>
        <w:tab w:val="left" w:pos="1701"/>
        <w:tab w:val="left" w:pos="2552"/>
        <w:tab w:val="left" w:pos="3402"/>
        <w:tab w:val="left" w:pos="4253"/>
        <w:tab w:val="left" w:pos="5103"/>
        <w:tab w:val="left" w:pos="5954"/>
        <w:tab w:val="decimal" w:pos="8222"/>
      </w:tabs>
      <w:spacing w:after="0" w:line="240" w:lineRule="exact"/>
      <w:jc w:val="both"/>
    </w:pPr>
    <w:rPr>
      <w:rFonts w:ascii="Verdana" w:eastAsia="Times New Roman" w:hAnsi="Verdana" w:cs="Times New Roman"/>
      <w:b/>
      <w:caps/>
      <w:spacing w:val="6"/>
      <w:sz w:val="16"/>
      <w:szCs w:val="16"/>
    </w:rPr>
  </w:style>
  <w:style w:type="paragraph" w:styleId="Liste">
    <w:name w:val="List"/>
    <w:basedOn w:val="Standard"/>
    <w:rsid w:val="00141B9C"/>
    <w:pPr>
      <w:tabs>
        <w:tab w:val="left" w:pos="964"/>
        <w:tab w:val="left" w:pos="1701"/>
        <w:tab w:val="left" w:pos="2552"/>
        <w:tab w:val="left" w:pos="3402"/>
        <w:tab w:val="left" w:pos="4253"/>
        <w:tab w:val="left" w:pos="5103"/>
        <w:tab w:val="left" w:pos="5954"/>
        <w:tab w:val="decimal" w:pos="8222"/>
      </w:tabs>
      <w:spacing w:after="0" w:line="360" w:lineRule="auto"/>
      <w:ind w:left="283" w:hanging="283"/>
      <w:jc w:val="both"/>
    </w:pPr>
    <w:rPr>
      <w:rFonts w:ascii="Verdana" w:eastAsia="Times New Roman" w:hAnsi="Verdana" w:cs="Times New Roman"/>
      <w:spacing w:val="6"/>
      <w:sz w:val="16"/>
      <w:szCs w:val="16"/>
    </w:rPr>
  </w:style>
  <w:style w:type="paragraph" w:styleId="Sprechblasentext">
    <w:name w:val="Balloon Text"/>
    <w:basedOn w:val="Standard"/>
    <w:link w:val="SprechblasentextZchn"/>
    <w:uiPriority w:val="99"/>
    <w:semiHidden/>
    <w:unhideWhenUsed/>
    <w:rsid w:val="00B40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E32"/>
    <w:rPr>
      <w:rFonts w:ascii="Segoe UI" w:hAnsi="Segoe UI" w:cs="Segoe UI"/>
      <w:sz w:val="18"/>
      <w:szCs w:val="18"/>
    </w:rPr>
  </w:style>
  <w:style w:type="paragraph" w:customStyle="1" w:styleId="Opstilflereniveauer">
    <w:name w:val="Opstil flere niveauer"/>
    <w:basedOn w:val="Standard"/>
    <w:rsid w:val="003F09B0"/>
    <w:pPr>
      <w:numPr>
        <w:numId w:val="2"/>
      </w:numPr>
      <w:tabs>
        <w:tab w:val="clear" w:pos="360"/>
        <w:tab w:val="left" w:pos="964"/>
        <w:tab w:val="num" w:pos="1492"/>
        <w:tab w:val="left" w:pos="1701"/>
        <w:tab w:val="left" w:pos="2552"/>
        <w:tab w:val="left" w:pos="3402"/>
        <w:tab w:val="left" w:pos="4253"/>
        <w:tab w:val="left" w:pos="5103"/>
        <w:tab w:val="left" w:pos="5954"/>
        <w:tab w:val="decimal" w:pos="8222"/>
      </w:tabs>
      <w:spacing w:after="120" w:line="360" w:lineRule="auto"/>
      <w:ind w:left="1492"/>
      <w:jc w:val="both"/>
    </w:pPr>
    <w:rPr>
      <w:rFonts w:ascii="Verdana" w:eastAsia="Times New Roman" w:hAnsi="Verdana" w:cs="Times New Roman"/>
      <w:spacing w:val="6"/>
      <w:sz w:val="16"/>
      <w:szCs w:val="16"/>
    </w:rPr>
  </w:style>
  <w:style w:type="paragraph" w:styleId="Inhaltsverzeichnisberschrift">
    <w:name w:val="TOC Heading"/>
    <w:basedOn w:val="berschrift1"/>
    <w:next w:val="Standard"/>
    <w:uiPriority w:val="39"/>
    <w:unhideWhenUsed/>
    <w:qFormat/>
    <w:rsid w:val="00613877"/>
    <w:pPr>
      <w:keepLines/>
      <w:numPr>
        <w:numId w:val="0"/>
      </w:numPr>
      <w:pBdr>
        <w:bottom w:val="none" w:sz="0" w:space="0" w:color="auto"/>
      </w:pBdr>
      <w:tabs>
        <w:tab w:val="clear" w:pos="964"/>
        <w:tab w:val="clear" w:pos="1701"/>
        <w:tab w:val="clear" w:pos="2552"/>
        <w:tab w:val="clear" w:pos="3402"/>
        <w:tab w:val="clear" w:pos="4253"/>
        <w:tab w:val="clear" w:pos="5103"/>
        <w:tab w:val="clear" w:pos="5954"/>
        <w:tab w:val="clear" w:pos="8222"/>
        <w:tab w:val="left" w:pos="1219"/>
      </w:tabs>
      <w:spacing w:after="0" w:line="259" w:lineRule="auto"/>
      <w:outlineLvl w:val="9"/>
    </w:pPr>
    <w:rPr>
      <w:rFonts w:asciiTheme="majorHAnsi" w:eastAsiaTheme="majorEastAsia" w:hAnsiTheme="majorHAnsi" w:cstheme="majorBidi"/>
      <w:b w:val="0"/>
      <w:caps w:val="0"/>
      <w:color w:val="2E74B5" w:themeColor="accent1" w:themeShade="BF"/>
      <w:spacing w:val="0"/>
      <w:sz w:val="32"/>
      <w:szCs w:val="32"/>
      <w:lang w:val="en-US"/>
    </w:rPr>
  </w:style>
  <w:style w:type="paragraph" w:styleId="Verzeichnis2">
    <w:name w:val="toc 2"/>
    <w:basedOn w:val="Standard"/>
    <w:next w:val="Standard"/>
    <w:autoRedefine/>
    <w:uiPriority w:val="39"/>
    <w:unhideWhenUsed/>
    <w:rsid w:val="00613877"/>
    <w:pPr>
      <w:spacing w:after="100"/>
      <w:ind w:left="220"/>
    </w:pPr>
  </w:style>
  <w:style w:type="paragraph" w:styleId="Verzeichnis3">
    <w:name w:val="toc 3"/>
    <w:basedOn w:val="Standard"/>
    <w:next w:val="Standard"/>
    <w:autoRedefine/>
    <w:uiPriority w:val="39"/>
    <w:unhideWhenUsed/>
    <w:rsid w:val="00613877"/>
    <w:pPr>
      <w:spacing w:after="100"/>
      <w:ind w:left="440"/>
    </w:pPr>
  </w:style>
  <w:style w:type="character" w:styleId="Hyperlink">
    <w:name w:val="Hyperlink"/>
    <w:basedOn w:val="Absatz-Standardschriftart"/>
    <w:uiPriority w:val="99"/>
    <w:unhideWhenUsed/>
    <w:rsid w:val="00613877"/>
    <w:rPr>
      <w:color w:val="0563C1" w:themeColor="hyperlink"/>
      <w:u w:val="single"/>
    </w:rPr>
  </w:style>
  <w:style w:type="table" w:styleId="Tabellenraster">
    <w:name w:val="Table Grid"/>
    <w:basedOn w:val="NormaleTabelle"/>
    <w:uiPriority w:val="59"/>
    <w:rsid w:val="00F2430F"/>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6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D877F-0B17-41AA-9BCE-145620A2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1028</Words>
  <Characters>6483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Green Tech Cluster Support</cp:lastModifiedBy>
  <cp:revision>3</cp:revision>
  <cp:lastPrinted>2016-08-24T08:01:00Z</cp:lastPrinted>
  <dcterms:created xsi:type="dcterms:W3CDTF">2018-03-26T15:07:00Z</dcterms:created>
  <dcterms:modified xsi:type="dcterms:W3CDTF">2018-08-13T11:06:00Z</dcterms:modified>
</cp:coreProperties>
</file>